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BA1" w:rsidRDefault="00150A35" w:rsidP="00150A35">
      <w:pPr>
        <w:jc w:val="center"/>
        <w:rPr>
          <w:b/>
          <w:sz w:val="28"/>
        </w:rPr>
      </w:pPr>
      <w:r w:rsidRPr="00104296">
        <w:rPr>
          <w:b/>
          <w:sz w:val="28"/>
        </w:rPr>
        <w:t xml:space="preserve">Budget Requests for Unavoidable or Critical </w:t>
      </w:r>
      <w:r w:rsidR="009D4C79">
        <w:rPr>
          <w:b/>
          <w:sz w:val="28"/>
        </w:rPr>
        <w:t>New/Increased Expenses in FY202</w:t>
      </w:r>
      <w:r w:rsidR="007E2AD5">
        <w:rPr>
          <w:b/>
          <w:sz w:val="28"/>
        </w:rPr>
        <w:t>3</w:t>
      </w:r>
    </w:p>
    <w:p w:rsidR="00276545" w:rsidRPr="00104296" w:rsidRDefault="00276545" w:rsidP="00150A35">
      <w:pPr>
        <w:jc w:val="center"/>
        <w:rPr>
          <w:b/>
          <w:sz w:val="28"/>
        </w:rPr>
      </w:pPr>
      <w:r>
        <w:rPr>
          <w:b/>
          <w:sz w:val="28"/>
        </w:rPr>
        <w:t>Non-Personnel Requests Only</w:t>
      </w:r>
    </w:p>
    <w:p w:rsidR="00150A35" w:rsidRDefault="00150A35" w:rsidP="000B599B">
      <w:pPr>
        <w:spacing w:line="240" w:lineRule="auto"/>
      </w:pPr>
    </w:p>
    <w:p w:rsidR="00276545" w:rsidRDefault="00150A35" w:rsidP="000B599B">
      <w:pPr>
        <w:spacing w:line="240" w:lineRule="auto"/>
      </w:pPr>
      <w:r>
        <w:t xml:space="preserve">The Budget Committee needs to be aware of </w:t>
      </w:r>
      <w:r w:rsidR="000D17E0">
        <w:t xml:space="preserve">critical funding needs and of </w:t>
      </w:r>
      <w:r>
        <w:t xml:space="preserve">increases </w:t>
      </w:r>
      <w:r w:rsidR="00A20542">
        <w:t xml:space="preserve">that are unavoidable. </w:t>
      </w:r>
      <w:r w:rsidRPr="00A20542">
        <w:rPr>
          <w:b/>
        </w:rPr>
        <w:t xml:space="preserve">If </w:t>
      </w:r>
      <w:r w:rsidR="00A22BE9" w:rsidRPr="00A20542">
        <w:rPr>
          <w:b/>
        </w:rPr>
        <w:t xml:space="preserve">the area </w:t>
      </w:r>
      <w:r w:rsidR="009E1134">
        <w:rPr>
          <w:b/>
        </w:rPr>
        <w:t xml:space="preserve">that </w:t>
      </w:r>
      <w:r w:rsidR="00A22BE9" w:rsidRPr="00A20542">
        <w:rPr>
          <w:b/>
        </w:rPr>
        <w:t xml:space="preserve">you oversee will </w:t>
      </w:r>
      <w:r w:rsidR="009E1134">
        <w:rPr>
          <w:b/>
        </w:rPr>
        <w:t xml:space="preserve">have </w:t>
      </w:r>
      <w:r w:rsidR="000D17E0">
        <w:rPr>
          <w:b/>
        </w:rPr>
        <w:t xml:space="preserve">critical new needs or </w:t>
      </w:r>
      <w:r w:rsidRPr="00A20542">
        <w:rPr>
          <w:b/>
        </w:rPr>
        <w:t>unavoidable</w:t>
      </w:r>
      <w:r w:rsidR="009E1134">
        <w:rPr>
          <w:b/>
        </w:rPr>
        <w:t xml:space="preserve"> </w:t>
      </w:r>
      <w:r w:rsidR="000D17E0">
        <w:rPr>
          <w:b/>
        </w:rPr>
        <w:t xml:space="preserve">cost </w:t>
      </w:r>
      <w:r w:rsidR="009E1134">
        <w:rPr>
          <w:b/>
        </w:rPr>
        <w:t>increase</w:t>
      </w:r>
      <w:r w:rsidR="000D17E0">
        <w:rPr>
          <w:b/>
        </w:rPr>
        <w:t>s</w:t>
      </w:r>
      <w:r w:rsidR="009E1134">
        <w:rPr>
          <w:b/>
        </w:rPr>
        <w:t xml:space="preserve"> </w:t>
      </w:r>
      <w:r w:rsidR="000D17E0">
        <w:rPr>
          <w:b/>
        </w:rPr>
        <w:t xml:space="preserve">in </w:t>
      </w:r>
      <w:r w:rsidR="00C4208A">
        <w:rPr>
          <w:b/>
        </w:rPr>
        <w:t>the next fiscal year</w:t>
      </w:r>
      <w:r w:rsidR="00C4208A">
        <w:t xml:space="preserve"> (fiscal years start on June</w:t>
      </w:r>
      <w:r w:rsidR="00F70A3A">
        <w:t xml:space="preserve"> </w:t>
      </w:r>
      <w:r w:rsidR="00C4208A">
        <w:t>1)</w:t>
      </w:r>
      <w:r w:rsidRPr="00A20542">
        <w:rPr>
          <w:b/>
        </w:rPr>
        <w:t>, use this form to request those funds.</w:t>
      </w:r>
      <w:r w:rsidR="007B4522">
        <w:t xml:space="preserve"> </w:t>
      </w:r>
      <w:r w:rsidR="00C4208A">
        <w:t>Academic Affairs will review these requests and will determine which requests will be sent to the University Budget Committee to consider</w:t>
      </w:r>
      <w:r w:rsidR="000B599B">
        <w:t xml:space="preserve"> as it plans for next year.</w:t>
      </w:r>
      <w:r w:rsidR="007B4522">
        <w:t xml:space="preserve"> </w:t>
      </w:r>
    </w:p>
    <w:p w:rsidR="00C4208A" w:rsidRDefault="00C4208A" w:rsidP="000B599B">
      <w:pPr>
        <w:spacing w:line="240" w:lineRule="auto"/>
      </w:pPr>
    </w:p>
    <w:p w:rsidR="00276545" w:rsidRPr="00282D8D" w:rsidRDefault="00276545" w:rsidP="000B599B">
      <w:pPr>
        <w:spacing w:line="240" w:lineRule="auto"/>
      </w:pPr>
      <w:r w:rsidRPr="00282D8D">
        <w:t xml:space="preserve">Please Note: All personnel requests are handled </w:t>
      </w:r>
      <w:r w:rsidR="009E5D71" w:rsidRPr="00282D8D">
        <w:t xml:space="preserve">on a separate form. </w:t>
      </w:r>
      <w:r w:rsidR="00C2393C" w:rsidRPr="00282D8D">
        <w:rPr>
          <w:b/>
        </w:rPr>
        <w:t xml:space="preserve">Please only use this form for </w:t>
      </w:r>
      <w:r w:rsidR="00C2393C" w:rsidRPr="00282D8D">
        <w:rPr>
          <w:b/>
          <w:u w:val="single"/>
        </w:rPr>
        <w:t>non-personnel</w:t>
      </w:r>
      <w:r w:rsidR="00C2393C" w:rsidRPr="00282D8D">
        <w:rPr>
          <w:b/>
        </w:rPr>
        <w:t xml:space="preserve"> budget requests.</w:t>
      </w:r>
      <w:r w:rsidR="004A54CD" w:rsidRPr="00282D8D">
        <w:t xml:space="preserve"> If you need to request funds for personnel, </w:t>
      </w:r>
      <w:r w:rsidR="009E5D71" w:rsidRPr="00282D8D">
        <w:t>please submit those on the Personnel Request Form to</w:t>
      </w:r>
      <w:r w:rsidR="00105AF5">
        <w:t xml:space="preserve"> the Dean of Faculty</w:t>
      </w:r>
      <w:r w:rsidR="00282D8D">
        <w:t>.</w:t>
      </w:r>
    </w:p>
    <w:p w:rsidR="000B599B" w:rsidRDefault="000B599B" w:rsidP="000B599B">
      <w:pPr>
        <w:spacing w:line="240" w:lineRule="auto"/>
      </w:pPr>
    </w:p>
    <w:p w:rsidR="000B599B" w:rsidRDefault="007B4522" w:rsidP="000B599B">
      <w:pPr>
        <w:spacing w:line="240" w:lineRule="auto"/>
      </w:pPr>
      <w:r>
        <w:t xml:space="preserve">Please use one form per request. </w:t>
      </w:r>
      <w:r w:rsidR="000B599B" w:rsidRPr="007D4C6E">
        <w:rPr>
          <w:b/>
          <w:highlight w:val="yellow"/>
        </w:rPr>
        <w:t>Deadline for submission</w:t>
      </w:r>
      <w:r w:rsidR="000B599B" w:rsidRPr="00C2393C">
        <w:rPr>
          <w:b/>
          <w:highlight w:val="yellow"/>
        </w:rPr>
        <w:t>:</w:t>
      </w:r>
      <w:r w:rsidRPr="00C2393C">
        <w:rPr>
          <w:b/>
          <w:highlight w:val="yellow"/>
        </w:rPr>
        <w:t xml:space="preserve"> </w:t>
      </w:r>
      <w:r w:rsidR="00C4208A">
        <w:rPr>
          <w:b/>
          <w:highlight w:val="yellow"/>
        </w:rPr>
        <w:t>December 1</w:t>
      </w:r>
      <w:r w:rsidR="009E5D71">
        <w:rPr>
          <w:b/>
          <w:highlight w:val="yellow"/>
        </w:rPr>
        <w:t>, 20</w:t>
      </w:r>
      <w:r w:rsidR="00105AF5">
        <w:rPr>
          <w:b/>
          <w:highlight w:val="yellow"/>
        </w:rPr>
        <w:t>21</w:t>
      </w:r>
      <w:r w:rsidR="000B599B" w:rsidRPr="00A20542">
        <w:rPr>
          <w:b/>
        </w:rPr>
        <w:t>.</w:t>
      </w:r>
      <w:r>
        <w:t xml:space="preserve"> </w:t>
      </w:r>
      <w:r w:rsidR="00C2393C">
        <w:t xml:space="preserve">Please send requests </w:t>
      </w:r>
      <w:r w:rsidR="00F70A3A">
        <w:t xml:space="preserve">to </w:t>
      </w:r>
      <w:r w:rsidR="00F70A3A">
        <w:br/>
      </w:r>
      <w:r w:rsidR="00C4208A">
        <w:t>cas-academic-affairs@bethel.edu</w:t>
      </w:r>
      <w:r w:rsidR="00F70A3A">
        <w:t>.</w:t>
      </w:r>
      <w:r>
        <w:t xml:space="preserve"> </w:t>
      </w:r>
      <w:r w:rsidR="00C4208A">
        <w:rPr>
          <w:b/>
        </w:rPr>
        <w:t>Only e</w:t>
      </w:r>
      <w:r w:rsidR="00EA71DC" w:rsidRPr="007D4C6E">
        <w:rPr>
          <w:b/>
        </w:rPr>
        <w:t xml:space="preserve">lectronic submissions </w:t>
      </w:r>
      <w:r w:rsidR="00C4208A">
        <w:rPr>
          <w:b/>
        </w:rPr>
        <w:t>are accepted</w:t>
      </w:r>
      <w:r w:rsidR="00EA71DC">
        <w:t xml:space="preserve">.  </w:t>
      </w:r>
    </w:p>
    <w:p w:rsidR="000B599B" w:rsidRDefault="000B599B" w:rsidP="000B599B">
      <w:pPr>
        <w:spacing w:line="240" w:lineRule="auto"/>
      </w:pPr>
    </w:p>
    <w:p w:rsidR="000B599B" w:rsidRPr="000B599B" w:rsidRDefault="000B599B" w:rsidP="000D17E0">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r w:rsidRPr="000B599B">
        <w:rPr>
          <w:rFonts w:ascii="Calibri" w:eastAsia="Times New Roman" w:hAnsi="Calibri" w:cs="Times New Roman"/>
          <w:color w:val="000000"/>
        </w:rPr>
        <w:t>Name: </w:t>
      </w:r>
      <w:r w:rsidRPr="000B599B">
        <w:rPr>
          <w:rFonts w:ascii="Calibri" w:eastAsia="Times New Roman" w:hAnsi="Calibri" w:cs="Times New Roman"/>
          <w:color w:val="000000"/>
          <w:u w:val="single"/>
        </w:rPr>
        <w:tab/>
      </w:r>
      <w:r w:rsidR="00C4208A">
        <w:rPr>
          <w:rFonts w:ascii="Calibri" w:eastAsia="Times New Roman" w:hAnsi="Calibri" w:cs="Times New Roman"/>
          <w:color w:val="000000"/>
          <w:u w:val="single"/>
        </w:rPr>
        <w:t>___________</w:t>
      </w:r>
      <w:r w:rsidR="00193AD3">
        <w:rPr>
          <w:rFonts w:ascii="Calibri" w:eastAsia="Times New Roman" w:hAnsi="Calibri" w:cs="Times New Roman"/>
          <w:color w:val="000000"/>
          <w:u w:val="single"/>
        </w:rPr>
        <w:tab/>
      </w:r>
      <w:r w:rsidRPr="000B599B">
        <w:rPr>
          <w:rFonts w:ascii="Calibri" w:eastAsia="Times New Roman" w:hAnsi="Calibri" w:cs="Times New Roman"/>
          <w:color w:val="000000"/>
          <w:u w:val="single"/>
        </w:rPr>
        <w:tab/>
      </w:r>
      <w:r w:rsidRPr="000B599B">
        <w:rPr>
          <w:rFonts w:ascii="Calibri" w:eastAsia="Times New Roman" w:hAnsi="Calibri" w:cs="Times New Roman"/>
          <w:color w:val="000000"/>
          <w:u w:val="single"/>
        </w:rPr>
        <w:tab/>
      </w:r>
      <w:r w:rsidRPr="000B599B">
        <w:rPr>
          <w:rFonts w:ascii="Calibri" w:eastAsia="Times New Roman" w:hAnsi="Calibri" w:cs="Times New Roman"/>
          <w:color w:val="000000"/>
          <w:u w:val="single"/>
        </w:rPr>
        <w:tab/>
      </w:r>
      <w:r w:rsidRPr="000B599B">
        <w:rPr>
          <w:rFonts w:ascii="Calibri" w:eastAsia="Times New Roman" w:hAnsi="Calibri" w:cs="Times New Roman"/>
          <w:color w:val="000000"/>
          <w:u w:val="single"/>
        </w:rPr>
        <w:tab/>
      </w:r>
      <w:r w:rsidRPr="000B599B">
        <w:rPr>
          <w:rFonts w:ascii="Calibri" w:eastAsia="Times New Roman" w:hAnsi="Calibri" w:cs="Times New Roman"/>
          <w:color w:val="000000"/>
          <w:u w:val="single"/>
        </w:rPr>
        <w:tab/>
      </w:r>
    </w:p>
    <w:p w:rsidR="000B599B" w:rsidRPr="000B599B" w:rsidRDefault="000B599B"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p>
    <w:p w:rsidR="001F1A6D" w:rsidRPr="00CD250B" w:rsidRDefault="001F1A6D" w:rsidP="001F1A6D">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rPr>
      </w:pPr>
      <w:r w:rsidRPr="00CD250B">
        <w:rPr>
          <w:rFonts w:ascii="Calibri" w:eastAsia="Times New Roman" w:hAnsi="Calibri" w:cs="Times New Roman"/>
        </w:rPr>
        <w:t xml:space="preserve">How would you describe this budget </w:t>
      </w:r>
      <w:r w:rsidR="009C4177" w:rsidRPr="00CD250B">
        <w:rPr>
          <w:rFonts w:ascii="Calibri" w:eastAsia="Times New Roman" w:hAnsi="Calibri" w:cs="Times New Roman"/>
        </w:rPr>
        <w:t>request</w:t>
      </w:r>
      <w:r w:rsidRPr="00CD250B">
        <w:rPr>
          <w:rFonts w:ascii="Calibri" w:eastAsia="Times New Roman" w:hAnsi="Calibri" w:cs="Times New Roman"/>
        </w:rPr>
        <w:t>?</w:t>
      </w:r>
    </w:p>
    <w:p w:rsidR="001F1A6D" w:rsidRPr="00CD250B" w:rsidRDefault="007E2AD5" w:rsidP="001F1A6D">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rPr>
      </w:pPr>
      <w:sdt>
        <w:sdtPr>
          <w:rPr>
            <w:rFonts w:ascii="Calibri" w:eastAsia="Times New Roman" w:hAnsi="Calibri" w:cs="Times New Roman"/>
          </w:rPr>
          <w:id w:val="-247113547"/>
          <w14:checkbox>
            <w14:checked w14:val="0"/>
            <w14:checkedState w14:val="2612" w14:font="MS Gothic"/>
            <w14:uncheckedState w14:val="2610" w14:font="MS Gothic"/>
          </w14:checkbox>
        </w:sdtPr>
        <w:sdtEndPr/>
        <w:sdtContent>
          <w:r w:rsidR="001F1A6D" w:rsidRPr="00CD250B">
            <w:rPr>
              <w:rFonts w:ascii="MS Gothic" w:eastAsia="MS Gothic" w:hAnsi="MS Gothic" w:cs="Times New Roman"/>
            </w:rPr>
            <w:t>☐</w:t>
          </w:r>
        </w:sdtContent>
      </w:sdt>
      <w:r w:rsidR="001F1A6D" w:rsidRPr="00CD250B">
        <w:rPr>
          <w:rFonts w:ascii="Calibri" w:eastAsia="Times New Roman" w:hAnsi="Calibri" w:cs="Times New Roman"/>
        </w:rPr>
        <w:t xml:space="preserve"> </w:t>
      </w:r>
      <w:r w:rsidR="001F1A6D" w:rsidRPr="00CD250B">
        <w:rPr>
          <w:rFonts w:ascii="Calibri" w:eastAsia="Times New Roman" w:hAnsi="Calibri" w:cs="Times New Roman"/>
          <w:b/>
        </w:rPr>
        <w:t>Unavoidable</w:t>
      </w:r>
      <w:r w:rsidR="009C4177" w:rsidRPr="00CD250B">
        <w:rPr>
          <w:rFonts w:ascii="Calibri" w:eastAsia="Times New Roman" w:hAnsi="Calibri" w:cs="Times New Roman"/>
          <w:b/>
        </w:rPr>
        <w:t>:</w:t>
      </w:r>
      <w:r w:rsidR="001F1A6D" w:rsidRPr="00CD250B">
        <w:rPr>
          <w:rFonts w:ascii="Calibri" w:eastAsia="Times New Roman" w:hAnsi="Calibri" w:cs="Times New Roman"/>
        </w:rPr>
        <w:t xml:space="preserve"> </w:t>
      </w:r>
      <w:r w:rsidR="009C4177" w:rsidRPr="00CD250B">
        <w:rPr>
          <w:rFonts w:ascii="Calibri" w:eastAsia="Times New Roman" w:hAnsi="Calibri" w:cs="Times New Roman"/>
        </w:rPr>
        <w:t>The University</w:t>
      </w:r>
      <w:r w:rsidR="001F1A6D" w:rsidRPr="00CD250B">
        <w:rPr>
          <w:rFonts w:ascii="Calibri" w:eastAsia="Times New Roman" w:hAnsi="Calibri" w:cs="Times New Roman"/>
        </w:rPr>
        <w:t xml:space="preserve"> has committed the expense to an external organization or contract.</w:t>
      </w:r>
    </w:p>
    <w:p w:rsidR="001F1A6D" w:rsidRPr="00CD250B" w:rsidRDefault="007E2AD5" w:rsidP="001F1A6D">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rPr>
      </w:pPr>
      <w:sdt>
        <w:sdtPr>
          <w:rPr>
            <w:rFonts w:ascii="Calibri" w:eastAsia="Times New Roman" w:hAnsi="Calibri" w:cs="Times New Roman"/>
          </w:rPr>
          <w:id w:val="584194313"/>
          <w14:checkbox>
            <w14:checked w14:val="0"/>
            <w14:checkedState w14:val="2612" w14:font="MS Gothic"/>
            <w14:uncheckedState w14:val="2610" w14:font="MS Gothic"/>
          </w14:checkbox>
        </w:sdtPr>
        <w:sdtEndPr/>
        <w:sdtContent>
          <w:r w:rsidR="00C4208A">
            <w:rPr>
              <w:rFonts w:ascii="MS Gothic" w:eastAsia="MS Gothic" w:hAnsi="MS Gothic" w:cs="Times New Roman" w:hint="eastAsia"/>
            </w:rPr>
            <w:t>☐</w:t>
          </w:r>
        </w:sdtContent>
      </w:sdt>
      <w:r w:rsidR="001F1A6D" w:rsidRPr="00CD250B">
        <w:rPr>
          <w:rFonts w:ascii="Calibri" w:eastAsia="Times New Roman" w:hAnsi="Calibri" w:cs="Times New Roman"/>
        </w:rPr>
        <w:t xml:space="preserve"> </w:t>
      </w:r>
      <w:r w:rsidR="001F1A6D" w:rsidRPr="00CD250B">
        <w:rPr>
          <w:rFonts w:ascii="Calibri" w:eastAsia="Times New Roman" w:hAnsi="Calibri" w:cs="Times New Roman"/>
          <w:b/>
        </w:rPr>
        <w:t>Needed</w:t>
      </w:r>
      <w:r w:rsidR="009C4177" w:rsidRPr="00CD250B">
        <w:rPr>
          <w:rFonts w:ascii="Calibri" w:eastAsia="Times New Roman" w:hAnsi="Calibri" w:cs="Times New Roman"/>
          <w:b/>
        </w:rPr>
        <w:t xml:space="preserve">: </w:t>
      </w:r>
      <w:r w:rsidR="001F1A6D" w:rsidRPr="00CD250B">
        <w:rPr>
          <w:rFonts w:ascii="Calibri" w:eastAsia="Times New Roman" w:hAnsi="Calibri" w:cs="Times New Roman"/>
        </w:rPr>
        <w:t>If we don’t fund this, we will have to reduce or eliminate work or services we currently do.</w:t>
      </w:r>
    </w:p>
    <w:p w:rsidR="009C4177" w:rsidRPr="00CD250B" w:rsidRDefault="007E2AD5" w:rsidP="001F1A6D">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rPr>
      </w:pPr>
      <w:sdt>
        <w:sdtPr>
          <w:rPr>
            <w:rFonts w:ascii="Calibri" w:eastAsia="Times New Roman" w:hAnsi="Calibri" w:cs="Times New Roman"/>
          </w:rPr>
          <w:id w:val="-1992713397"/>
          <w14:checkbox>
            <w14:checked w14:val="0"/>
            <w14:checkedState w14:val="2612" w14:font="MS Gothic"/>
            <w14:uncheckedState w14:val="2610" w14:font="MS Gothic"/>
          </w14:checkbox>
        </w:sdtPr>
        <w:sdtEndPr/>
        <w:sdtContent>
          <w:r w:rsidR="001F1A6D" w:rsidRPr="00CD250B">
            <w:rPr>
              <w:rFonts w:ascii="MS Gothic" w:eastAsia="MS Gothic" w:hAnsi="MS Gothic" w:cs="Times New Roman"/>
            </w:rPr>
            <w:t>☐</w:t>
          </w:r>
        </w:sdtContent>
      </w:sdt>
      <w:r w:rsidR="001F1A6D" w:rsidRPr="00CD250B">
        <w:rPr>
          <w:rFonts w:ascii="Calibri" w:eastAsia="Times New Roman" w:hAnsi="Calibri" w:cs="Times New Roman"/>
        </w:rPr>
        <w:t xml:space="preserve"> </w:t>
      </w:r>
      <w:r w:rsidR="009C4177" w:rsidRPr="00CD250B">
        <w:rPr>
          <w:rFonts w:ascii="Calibri" w:eastAsia="Times New Roman" w:hAnsi="Calibri" w:cs="Times New Roman"/>
          <w:b/>
        </w:rPr>
        <w:t>Strategic:</w:t>
      </w:r>
      <w:r w:rsidR="001F1A6D" w:rsidRPr="00CD250B">
        <w:rPr>
          <w:rFonts w:ascii="Calibri" w:eastAsia="Times New Roman" w:hAnsi="Calibri" w:cs="Times New Roman"/>
          <w:b/>
        </w:rPr>
        <w:t xml:space="preserve"> </w:t>
      </w:r>
      <w:r w:rsidR="009C4177" w:rsidRPr="00CD250B">
        <w:rPr>
          <w:rFonts w:ascii="Calibri" w:eastAsia="Times New Roman" w:hAnsi="Calibri" w:cs="Times New Roman"/>
        </w:rPr>
        <w:t>The request ties to our current strategic plan (explain below)</w:t>
      </w:r>
    </w:p>
    <w:p w:rsidR="001F1A6D" w:rsidRPr="00CD250B" w:rsidRDefault="007E2AD5" w:rsidP="001F1A6D">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rPr>
      </w:pPr>
      <w:sdt>
        <w:sdtPr>
          <w:rPr>
            <w:rFonts w:ascii="Calibri" w:eastAsia="Times New Roman" w:hAnsi="Calibri" w:cs="Times New Roman"/>
          </w:rPr>
          <w:id w:val="1836953449"/>
          <w14:checkbox>
            <w14:checked w14:val="0"/>
            <w14:checkedState w14:val="2612" w14:font="MS Gothic"/>
            <w14:uncheckedState w14:val="2610" w14:font="MS Gothic"/>
          </w14:checkbox>
        </w:sdtPr>
        <w:sdtEndPr/>
        <w:sdtContent>
          <w:r w:rsidR="00C4208A">
            <w:rPr>
              <w:rFonts w:ascii="MS Gothic" w:eastAsia="MS Gothic" w:hAnsi="MS Gothic" w:cs="Times New Roman" w:hint="eastAsia"/>
            </w:rPr>
            <w:t>☐</w:t>
          </w:r>
        </w:sdtContent>
      </w:sdt>
      <w:r w:rsidR="009C4177" w:rsidRPr="00CD250B">
        <w:rPr>
          <w:rFonts w:ascii="Calibri" w:eastAsia="Times New Roman" w:hAnsi="Calibri" w:cs="Times New Roman"/>
        </w:rPr>
        <w:t xml:space="preserve"> </w:t>
      </w:r>
      <w:r w:rsidR="009C4177" w:rsidRPr="00CD250B">
        <w:rPr>
          <w:rFonts w:ascii="Calibri" w:eastAsia="Times New Roman" w:hAnsi="Calibri" w:cs="Times New Roman"/>
          <w:b/>
        </w:rPr>
        <w:t>An Opportunity</w:t>
      </w:r>
      <w:r w:rsidR="009C4177" w:rsidRPr="00CD250B">
        <w:rPr>
          <w:rFonts w:ascii="Calibri" w:eastAsia="Times New Roman" w:hAnsi="Calibri" w:cs="Times New Roman"/>
        </w:rPr>
        <w:t xml:space="preserve">: </w:t>
      </w:r>
      <w:r w:rsidR="001F1A6D" w:rsidRPr="00CD250B">
        <w:rPr>
          <w:rFonts w:ascii="Calibri" w:eastAsia="Times New Roman" w:hAnsi="Calibri" w:cs="Times New Roman"/>
        </w:rPr>
        <w:t xml:space="preserve">If we don’t fund this, Bethel will miss out on an opportunity to get better and stronger.   </w:t>
      </w:r>
    </w:p>
    <w:p w:rsidR="001F1A6D" w:rsidRDefault="001F1A6D" w:rsidP="000D17E0">
      <w:pPr>
        <w:tabs>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p>
    <w:p w:rsidR="00962AAB" w:rsidRDefault="000B599B" w:rsidP="000D17E0">
      <w:pPr>
        <w:tabs>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r w:rsidRPr="00D63F7B">
        <w:rPr>
          <w:rFonts w:ascii="Calibri" w:eastAsia="Times New Roman" w:hAnsi="Calibri" w:cs="Times New Roman"/>
          <w:color w:val="000000"/>
        </w:rPr>
        <w:t>Description of Need:</w:t>
      </w:r>
    </w:p>
    <w:p w:rsidR="00962AAB" w:rsidRDefault="00962AAB" w:rsidP="000D17E0">
      <w:pPr>
        <w:tabs>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r w:rsidRPr="00D63F7B">
        <w:rPr>
          <w:rFonts w:ascii="Calibri" w:eastAsia="Times New Roman" w:hAnsi="Calibri" w:cs="Times New Roman"/>
          <w:noProof/>
          <w:color w:val="000000"/>
        </w:rPr>
        <mc:AlternateContent>
          <mc:Choice Requires="wps">
            <w:drawing>
              <wp:anchor distT="0" distB="0" distL="114300" distR="114300" simplePos="0" relativeHeight="251659264" behindDoc="0" locked="0" layoutInCell="1" allowOverlap="1" wp14:anchorId="3C0067F1" wp14:editId="76A0683B">
                <wp:simplePos x="0" y="0"/>
                <wp:positionH relativeFrom="column">
                  <wp:posOffset>11430</wp:posOffset>
                </wp:positionH>
                <wp:positionV relativeFrom="paragraph">
                  <wp:posOffset>153670</wp:posOffset>
                </wp:positionV>
                <wp:extent cx="6687185" cy="925830"/>
                <wp:effectExtent l="0" t="0" r="1841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925830"/>
                        </a:xfrm>
                        <a:prstGeom prst="rect">
                          <a:avLst/>
                        </a:prstGeom>
                        <a:solidFill>
                          <a:srgbClr val="FFFFFF"/>
                        </a:solidFill>
                        <a:ln w="9525">
                          <a:solidFill>
                            <a:srgbClr val="000000"/>
                          </a:solidFill>
                          <a:miter lim="800000"/>
                          <a:headEnd/>
                          <a:tailEnd/>
                        </a:ln>
                      </wps:spPr>
                      <wps:txbx>
                        <w:txbxContent>
                          <w:p w:rsidR="00D63F7B" w:rsidRDefault="00D63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067F1" id="_x0000_t202" coordsize="21600,21600" o:spt="202" path="m,l,21600r21600,l21600,xe">
                <v:stroke joinstyle="miter"/>
                <v:path gradientshapeok="t" o:connecttype="rect"/>
              </v:shapetype>
              <v:shape id="Text Box 2" o:spid="_x0000_s1026" type="#_x0000_t202" style="position:absolute;margin-left:.9pt;margin-top:12.1pt;width:526.55pt;height:7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PK8JQ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">
                <v:textbox>
                  <w:txbxContent>
                    <w:p w:rsidR="00D63F7B" w:rsidRDefault="00D63F7B"/>
                  </w:txbxContent>
                </v:textbox>
              </v:shape>
            </w:pict>
          </mc:Fallback>
        </mc:AlternateContent>
      </w:r>
    </w:p>
    <w:p w:rsidR="00962AAB" w:rsidRDefault="007B4522" w:rsidP="000D17E0">
      <w:pPr>
        <w:tabs>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r w:rsidRPr="00D63F7B">
        <w:rPr>
          <w:rFonts w:ascii="Calibri" w:eastAsia="Times New Roman" w:hAnsi="Calibri" w:cs="Times New Roman"/>
          <w:color w:val="000000"/>
        </w:rPr>
        <w:t xml:space="preserve">  </w:t>
      </w:r>
    </w:p>
    <w:p w:rsidR="000B599B" w:rsidRPr="00D63F7B" w:rsidRDefault="007B4522" w:rsidP="000D17E0">
      <w:pPr>
        <w:tabs>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r w:rsidRPr="00D63F7B">
        <w:rPr>
          <w:rFonts w:ascii="Calibri" w:eastAsia="Times New Roman" w:hAnsi="Calibri" w:cs="Times New Roman"/>
          <w:color w:val="000000"/>
        </w:rPr>
        <w:t xml:space="preserve">  </w:t>
      </w:r>
    </w:p>
    <w:p w:rsidR="000B599B" w:rsidRP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A20542" w:rsidRPr="000B599B" w:rsidRDefault="00A2054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p>
    <w:p w:rsidR="00A20542" w:rsidRP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962AAB" w:rsidRDefault="00962AAB" w:rsidP="000D17E0">
      <w:pPr>
        <w:tabs>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p>
    <w:p w:rsidR="000B599B" w:rsidRPr="00D63F7B" w:rsidRDefault="000B599B" w:rsidP="000D17E0">
      <w:pPr>
        <w:tabs>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r w:rsidRPr="00D63F7B">
        <w:rPr>
          <w:rFonts w:ascii="Calibri" w:eastAsia="Times New Roman" w:hAnsi="Calibri" w:cs="Times New Roman"/>
          <w:color w:val="000000"/>
        </w:rPr>
        <w:t>Benefit/Importance of funding need:</w:t>
      </w:r>
      <w:r w:rsidR="007B4522" w:rsidRPr="00D63F7B">
        <w:rPr>
          <w:rFonts w:ascii="Calibri" w:eastAsia="Times New Roman" w:hAnsi="Calibri" w:cs="Times New Roman"/>
          <w:color w:val="000000"/>
        </w:rPr>
        <w:t xml:space="preserve"> </w:t>
      </w:r>
    </w:p>
    <w:p w:rsidR="000B599B" w:rsidRPr="000B599B" w:rsidRDefault="00962AAB"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sidRPr="00D63F7B">
        <w:rPr>
          <w:rFonts w:ascii="Calibri" w:eastAsia="Times New Roman" w:hAnsi="Calibri" w:cs="Times New Roman"/>
          <w:noProof/>
          <w:color w:val="000000"/>
        </w:rPr>
        <mc:AlternateContent>
          <mc:Choice Requires="wps">
            <w:drawing>
              <wp:anchor distT="0" distB="0" distL="114300" distR="114300" simplePos="0" relativeHeight="251661312" behindDoc="0" locked="0" layoutInCell="1" allowOverlap="1" wp14:anchorId="02CB9DEB" wp14:editId="5875E4DC">
                <wp:simplePos x="0" y="0"/>
                <wp:positionH relativeFrom="column">
                  <wp:posOffset>11430</wp:posOffset>
                </wp:positionH>
                <wp:positionV relativeFrom="paragraph">
                  <wp:posOffset>135255</wp:posOffset>
                </wp:positionV>
                <wp:extent cx="6687185" cy="865505"/>
                <wp:effectExtent l="0" t="0" r="1841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865505"/>
                        </a:xfrm>
                        <a:prstGeom prst="rect">
                          <a:avLst/>
                        </a:prstGeom>
                        <a:solidFill>
                          <a:srgbClr val="FFFFFF"/>
                        </a:solidFill>
                        <a:ln w="9525">
                          <a:solidFill>
                            <a:srgbClr val="000000"/>
                          </a:solidFill>
                          <a:miter lim="800000"/>
                          <a:headEnd/>
                          <a:tailEnd/>
                        </a:ln>
                      </wps:spPr>
                      <wps:txbx>
                        <w:txbxContent>
                          <w:p w:rsidR="00D63F7B" w:rsidRDefault="00D63F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B9DEB" id="_x0000_s1027" type="#_x0000_t202" style="position:absolute;left:0;text-align:left;margin-left:.9pt;margin-top:10.65pt;width:526.55pt;height:6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">
                <v:textbox>
                  <w:txbxContent>
                    <w:p w:rsidR="00D63F7B" w:rsidRDefault="00D63F7B"/>
                  </w:txbxContent>
                </v:textbox>
              </v:shape>
            </w:pict>
          </mc:Fallback>
        </mc:AlternateContent>
      </w:r>
      <w:r w:rsidR="007B4522">
        <w:rPr>
          <w:rFonts w:ascii="Calibri" w:eastAsia="Times New Roman" w:hAnsi="Calibri" w:cs="Times New Roman"/>
          <w:color w:val="000000"/>
        </w:rPr>
        <w:t xml:space="preserve"> </w:t>
      </w:r>
    </w:p>
    <w:p w:rsid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A20542" w:rsidRPr="000B599B" w:rsidRDefault="00A2054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p>
    <w:p w:rsidR="000B599B" w:rsidRP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0B599B" w:rsidRP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0B599B" w:rsidRP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962AAB" w:rsidRDefault="00962AAB" w:rsidP="00C52EB7">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p>
    <w:p w:rsidR="000B599B" w:rsidRPr="00D63F7B" w:rsidRDefault="000B599B" w:rsidP="00C52EB7">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r w:rsidRPr="00D63F7B">
        <w:rPr>
          <w:rFonts w:ascii="Calibri" w:eastAsia="Times New Roman" w:hAnsi="Calibri" w:cs="Times New Roman"/>
          <w:color w:val="000000"/>
        </w:rPr>
        <w:t xml:space="preserve">Likely impact </w:t>
      </w:r>
      <w:r w:rsidR="009D4C79">
        <w:rPr>
          <w:rFonts w:ascii="Calibri" w:eastAsia="Times New Roman" w:hAnsi="Calibri" w:cs="Times New Roman"/>
          <w:color w:val="000000"/>
        </w:rPr>
        <w:t>if expense is NOT funded in FY2</w:t>
      </w:r>
      <w:r w:rsidR="007E2AD5">
        <w:rPr>
          <w:rFonts w:ascii="Calibri" w:eastAsia="Times New Roman" w:hAnsi="Calibri" w:cs="Times New Roman"/>
          <w:color w:val="000000"/>
        </w:rPr>
        <w:t>1</w:t>
      </w:r>
      <w:bookmarkStart w:id="0" w:name="_GoBack"/>
      <w:bookmarkEnd w:id="0"/>
      <w:r w:rsidRPr="00D63F7B">
        <w:rPr>
          <w:rFonts w:ascii="Calibri" w:eastAsia="Times New Roman" w:hAnsi="Calibri" w:cs="Times New Roman"/>
          <w:color w:val="000000"/>
        </w:rPr>
        <w:t>:</w:t>
      </w:r>
      <w:r w:rsidR="007B4522" w:rsidRPr="00D63F7B">
        <w:rPr>
          <w:rFonts w:ascii="Calibri" w:eastAsia="Times New Roman" w:hAnsi="Calibri" w:cs="Times New Roman"/>
          <w:color w:val="000000"/>
        </w:rPr>
        <w:t xml:space="preserve"> </w:t>
      </w:r>
    </w:p>
    <w:p w:rsidR="000B599B" w:rsidRP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0B599B" w:rsidRPr="000B599B" w:rsidRDefault="00962AAB"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sidRPr="00D63F7B">
        <w:rPr>
          <w:rFonts w:ascii="Calibri" w:eastAsia="Times New Roman" w:hAnsi="Calibri" w:cs="Times New Roman"/>
          <w:noProof/>
          <w:color w:val="000000"/>
        </w:rPr>
        <mc:AlternateContent>
          <mc:Choice Requires="wps">
            <w:drawing>
              <wp:anchor distT="0" distB="0" distL="114300" distR="114300" simplePos="0" relativeHeight="251663360" behindDoc="0" locked="0" layoutInCell="1" allowOverlap="1" wp14:anchorId="3DD9B75F" wp14:editId="645C941F">
                <wp:simplePos x="0" y="0"/>
                <wp:positionH relativeFrom="column">
                  <wp:posOffset>6350</wp:posOffset>
                </wp:positionH>
                <wp:positionV relativeFrom="paragraph">
                  <wp:posOffset>23495</wp:posOffset>
                </wp:positionV>
                <wp:extent cx="6687185" cy="1016635"/>
                <wp:effectExtent l="0" t="0" r="184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7185" cy="1016635"/>
                        </a:xfrm>
                        <a:prstGeom prst="rect">
                          <a:avLst/>
                        </a:prstGeom>
                        <a:solidFill>
                          <a:srgbClr val="FFFFFF"/>
                        </a:solidFill>
                        <a:ln w="9525">
                          <a:solidFill>
                            <a:srgbClr val="000000"/>
                          </a:solidFill>
                          <a:miter lim="800000"/>
                          <a:headEnd/>
                          <a:tailEnd/>
                        </a:ln>
                      </wps:spPr>
                      <wps:txbx>
                        <w:txbxContent>
                          <w:p w:rsidR="00D63F7B" w:rsidRDefault="00A56781">
                            <w:r>
                              <w:rPr>
                                <w:rFonts w:ascii="Arial" w:hAnsi="Arial" w:cs="Arial"/>
                                <w:color w:val="222222"/>
                                <w:sz w:val="19"/>
                                <w:szCs w:val="19"/>
                                <w:shd w:val="clear" w:color="auto" w:fill="FFFFFF"/>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9B75F" id="_x0000_s1028" type="#_x0000_t202" style="position:absolute;left:0;text-align:left;margin-left:.5pt;margin-top:1.85pt;width:526.55pt;height:8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">
                <v:textbox>
                  <w:txbxContent>
                    <w:p w:rsidR="00D63F7B" w:rsidRDefault="00A56781">
                      <w:r>
                        <w:rPr>
                          <w:rFonts w:ascii="Arial" w:hAnsi="Arial" w:cs="Arial"/>
                          <w:color w:val="222222"/>
                          <w:sz w:val="19"/>
                          <w:szCs w:val="19"/>
                          <w:shd w:val="clear" w:color="auto" w:fill="FFFFFF"/>
                        </w:rPr>
                        <w:t> .</w:t>
                      </w:r>
                    </w:p>
                  </w:txbxContent>
                </v:textbox>
              </v:shape>
            </w:pict>
          </mc:Fallback>
        </mc:AlternateContent>
      </w:r>
    </w:p>
    <w:p w:rsidR="00A20542" w:rsidRDefault="00A2054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p>
    <w:p w:rsid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A20542" w:rsidRPr="000B599B" w:rsidRDefault="00A2054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p>
    <w:p w:rsidR="000B599B" w:rsidRP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0B599B" w:rsidRPr="000B599B" w:rsidRDefault="007B4522" w:rsidP="000B599B">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ind w:left="93"/>
        <w:rPr>
          <w:rFonts w:ascii="Calibri" w:eastAsia="Times New Roman" w:hAnsi="Calibri" w:cs="Times New Roman"/>
          <w:color w:val="000000"/>
        </w:rPr>
      </w:pPr>
      <w:r>
        <w:rPr>
          <w:rFonts w:ascii="Calibri" w:eastAsia="Times New Roman" w:hAnsi="Calibri" w:cs="Times New Roman"/>
          <w:color w:val="000000"/>
        </w:rPr>
        <w:t xml:space="preserve"> </w:t>
      </w:r>
    </w:p>
    <w:p w:rsidR="00282D8D" w:rsidRDefault="00282D8D">
      <w:pPr>
        <w:rPr>
          <w:rFonts w:ascii="Calibri" w:eastAsia="Times New Roman" w:hAnsi="Calibri" w:cs="Times New Roman"/>
          <w:color w:val="000000"/>
        </w:rPr>
      </w:pPr>
      <w:r>
        <w:rPr>
          <w:rFonts w:ascii="Calibri" w:eastAsia="Times New Roman" w:hAnsi="Calibri" w:cs="Times New Roman"/>
          <w:color w:val="000000"/>
        </w:rPr>
        <w:br w:type="page"/>
      </w:r>
    </w:p>
    <w:p w:rsidR="000B599B" w:rsidRPr="000B599B" w:rsidRDefault="009C4177" w:rsidP="009C4177">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r>
        <w:rPr>
          <w:rFonts w:ascii="Calibri" w:eastAsia="Times New Roman" w:hAnsi="Calibri" w:cs="Times New Roman"/>
          <w:color w:val="000000"/>
        </w:rPr>
        <w:lastRenderedPageBreak/>
        <w:t xml:space="preserve">Total needed:  </w:t>
      </w:r>
      <w:r w:rsidR="000B599B" w:rsidRPr="000D17E0">
        <w:rPr>
          <w:rFonts w:ascii="Calibri" w:eastAsia="Times New Roman" w:hAnsi="Calibri" w:cs="Times New Roman"/>
          <w:color w:val="000000"/>
        </w:rPr>
        <w:t>$</w:t>
      </w:r>
      <w:r w:rsidR="007B4522">
        <w:rPr>
          <w:rFonts w:ascii="Calibri" w:eastAsia="Times New Roman" w:hAnsi="Calibri" w:cs="Times New Roman"/>
          <w:color w:val="000000"/>
          <w:u w:val="single"/>
        </w:rPr>
        <w:t xml:space="preserve">       </w:t>
      </w:r>
      <w:r w:rsidR="000B599B" w:rsidRPr="000B599B">
        <w:rPr>
          <w:rFonts w:ascii="Calibri" w:eastAsia="Times New Roman" w:hAnsi="Calibri" w:cs="Times New Roman"/>
          <w:color w:val="000000"/>
          <w:u w:val="single"/>
        </w:rPr>
        <w:t xml:space="preserve"> </w:t>
      </w:r>
      <w:r>
        <w:rPr>
          <w:rFonts w:ascii="Calibri" w:eastAsia="Times New Roman" w:hAnsi="Calibri" w:cs="Times New Roman"/>
          <w:color w:val="000000"/>
          <w:u w:val="single"/>
        </w:rPr>
        <w:tab/>
      </w:r>
      <w:r w:rsidR="007B4522" w:rsidRPr="007B4522">
        <w:rPr>
          <w:rFonts w:ascii="Calibri" w:eastAsia="Times New Roman" w:hAnsi="Calibri" w:cs="Times New Roman"/>
          <w:color w:val="000000"/>
          <w:u w:val="single"/>
        </w:rPr>
        <w:tab/>
      </w:r>
      <w:r w:rsidR="000B599B" w:rsidRPr="000B599B">
        <w:rPr>
          <w:rFonts w:ascii="Calibri" w:eastAsia="Times New Roman" w:hAnsi="Calibri" w:cs="Times New Roman"/>
          <w:color w:val="000000"/>
        </w:rPr>
        <w:t xml:space="preserve"> </w:t>
      </w:r>
      <w:r w:rsidR="005B2497">
        <w:rPr>
          <w:rFonts w:ascii="Calibri" w:eastAsia="Times New Roman" w:hAnsi="Calibri" w:cs="Times New Roman"/>
          <w:color w:val="000000"/>
        </w:rPr>
        <w:tab/>
      </w:r>
      <w:r w:rsidR="000B599B" w:rsidRPr="000B599B">
        <w:rPr>
          <w:rFonts w:ascii="Calibri" w:eastAsia="Times New Roman" w:hAnsi="Calibri" w:cs="Times New Roman"/>
          <w:color w:val="000000"/>
        </w:rPr>
        <w:t>Put into budget as follows:</w:t>
      </w:r>
    </w:p>
    <w:p w:rsidR="000B599B" w:rsidRPr="000B599B" w:rsidRDefault="000B599B" w:rsidP="003F72D0">
      <w:pPr>
        <w:tabs>
          <w:tab w:val="left" w:pos="1053"/>
          <w:tab w:val="left" w:pos="2052"/>
          <w:tab w:val="left" w:pos="3172"/>
          <w:tab w:val="left" w:pos="3895"/>
          <w:tab w:val="left" w:pos="5015"/>
          <w:tab w:val="left" w:pos="6436"/>
          <w:tab w:val="left" w:pos="7556"/>
          <w:tab w:val="left" w:pos="8566"/>
          <w:tab w:val="left" w:pos="9686"/>
          <w:tab w:val="left" w:pos="10646"/>
        </w:tabs>
        <w:spacing w:line="240" w:lineRule="auto"/>
        <w:rPr>
          <w:rFonts w:ascii="Calibri" w:eastAsia="Times New Roman" w:hAnsi="Calibri" w:cs="Times New Roman"/>
          <w:color w:val="000000"/>
        </w:rPr>
      </w:pPr>
    </w:p>
    <w:p w:rsidR="000B599B" w:rsidRDefault="000B599B" w:rsidP="003F72D0">
      <w:pPr>
        <w:tabs>
          <w:tab w:val="left" w:pos="1053"/>
          <w:tab w:val="left" w:pos="2052"/>
          <w:tab w:val="left" w:pos="3172"/>
          <w:tab w:val="left" w:pos="3895"/>
          <w:tab w:val="left" w:pos="4860"/>
          <w:tab w:val="left" w:pos="5015"/>
          <w:tab w:val="left" w:pos="6436"/>
          <w:tab w:val="left" w:pos="7380"/>
          <w:tab w:val="left" w:pos="7560"/>
          <w:tab w:val="left" w:pos="8566"/>
          <w:tab w:val="left" w:pos="9270"/>
        </w:tabs>
        <w:spacing w:line="240" w:lineRule="auto"/>
        <w:rPr>
          <w:rFonts w:ascii="Calibri" w:eastAsia="Times New Roman" w:hAnsi="Calibri" w:cs="Times New Roman"/>
          <w:color w:val="000000"/>
        </w:rPr>
      </w:pPr>
      <w:r w:rsidRPr="000B599B">
        <w:rPr>
          <w:rFonts w:ascii="Calibri" w:eastAsia="Times New Roman" w:hAnsi="Calibri" w:cs="Times New Roman"/>
          <w:color w:val="000000"/>
        </w:rPr>
        <w:t>Amount:</w:t>
      </w:r>
      <w:r w:rsidRPr="000B599B">
        <w:rPr>
          <w:rFonts w:ascii="Calibri" w:eastAsia="Times New Roman" w:hAnsi="Calibri" w:cs="Times New Roman"/>
          <w:color w:val="000000"/>
        </w:rPr>
        <w:tab/>
      </w:r>
      <w:r w:rsidRPr="007B4522">
        <w:rPr>
          <w:rFonts w:ascii="Calibri" w:eastAsia="Times New Roman" w:hAnsi="Calibri" w:cs="Times New Roman"/>
          <w:color w:val="000000"/>
          <w:u w:val="single"/>
        </w:rPr>
        <w:tab/>
      </w:r>
      <w:r w:rsidR="007B4522">
        <w:rPr>
          <w:rFonts w:ascii="Calibri" w:eastAsia="Times New Roman" w:hAnsi="Calibri" w:cs="Times New Roman"/>
          <w:color w:val="000000"/>
        </w:rPr>
        <w:t xml:space="preserve"> </w:t>
      </w:r>
      <w:r w:rsidR="00093A6C">
        <w:rPr>
          <w:rFonts w:ascii="Calibri" w:eastAsia="Times New Roman" w:hAnsi="Calibri" w:cs="Times New Roman"/>
          <w:color w:val="000000"/>
        </w:rPr>
        <w:t xml:space="preserve">           </w:t>
      </w:r>
      <w:r w:rsidRPr="000B599B">
        <w:rPr>
          <w:rFonts w:ascii="Calibri" w:eastAsia="Times New Roman" w:hAnsi="Calibri" w:cs="Times New Roman"/>
          <w:color w:val="000000"/>
        </w:rPr>
        <w:t>Fund:</w:t>
      </w:r>
      <w:r w:rsidRPr="000B599B">
        <w:rPr>
          <w:rFonts w:ascii="Calibri" w:eastAsia="Times New Roman" w:hAnsi="Calibri" w:cs="Times New Roman"/>
          <w:color w:val="000000"/>
        </w:rPr>
        <w:tab/>
      </w:r>
      <w:r w:rsidRPr="000B599B">
        <w:rPr>
          <w:rFonts w:ascii="Calibri" w:eastAsia="Times New Roman" w:hAnsi="Calibri" w:cs="Times New Roman"/>
          <w:color w:val="000000"/>
          <w:u w:val="single"/>
        </w:rPr>
        <w:t>110000</w:t>
      </w:r>
      <w:r w:rsidRPr="000B599B">
        <w:rPr>
          <w:rFonts w:ascii="Calibri" w:eastAsia="Times New Roman" w:hAnsi="Calibri" w:cs="Times New Roman"/>
          <w:color w:val="000000"/>
          <w:u w:val="single"/>
        </w:rPr>
        <w:tab/>
      </w:r>
      <w:r w:rsidRPr="000B599B">
        <w:rPr>
          <w:rFonts w:ascii="Calibri" w:eastAsia="Times New Roman" w:hAnsi="Calibri" w:cs="Times New Roman"/>
          <w:color w:val="000000"/>
        </w:rPr>
        <w:tab/>
        <w:t>Organization:</w:t>
      </w:r>
      <w:r w:rsidRPr="000B599B">
        <w:rPr>
          <w:rFonts w:ascii="Calibri" w:eastAsia="Times New Roman" w:hAnsi="Calibri" w:cs="Times New Roman"/>
          <w:color w:val="000000"/>
          <w:u w:val="single"/>
        </w:rPr>
        <w:tab/>
        <w:t> </w:t>
      </w:r>
      <w:r w:rsidRPr="000B599B">
        <w:rPr>
          <w:rFonts w:ascii="Calibri" w:eastAsia="Times New Roman" w:hAnsi="Calibri" w:cs="Times New Roman"/>
          <w:color w:val="000000"/>
          <w:u w:val="single"/>
        </w:rPr>
        <w:tab/>
      </w:r>
      <w:r w:rsidRPr="000B599B">
        <w:rPr>
          <w:rFonts w:ascii="Calibri" w:eastAsia="Times New Roman" w:hAnsi="Calibri" w:cs="Times New Roman"/>
          <w:color w:val="000000"/>
        </w:rPr>
        <w:tab/>
        <w:t>Account:</w:t>
      </w:r>
      <w:r>
        <w:rPr>
          <w:rFonts w:ascii="Calibri" w:eastAsia="Times New Roman" w:hAnsi="Calibri" w:cs="Times New Roman"/>
          <w:color w:val="000000"/>
          <w:u w:val="single"/>
        </w:rPr>
        <w:tab/>
      </w:r>
      <w:r w:rsidRPr="000B599B">
        <w:rPr>
          <w:rFonts w:ascii="Calibri" w:eastAsia="Times New Roman" w:hAnsi="Calibri" w:cs="Times New Roman"/>
          <w:color w:val="000000"/>
        </w:rPr>
        <w:tab/>
      </w:r>
    </w:p>
    <w:p w:rsidR="000B599B" w:rsidRDefault="000B599B" w:rsidP="003F72D0">
      <w:pPr>
        <w:tabs>
          <w:tab w:val="left" w:pos="1053"/>
          <w:tab w:val="left" w:pos="2052"/>
          <w:tab w:val="left" w:pos="3172"/>
          <w:tab w:val="left" w:pos="3895"/>
          <w:tab w:val="left" w:pos="4860"/>
          <w:tab w:val="left" w:pos="5015"/>
          <w:tab w:val="left" w:pos="6436"/>
          <w:tab w:val="left" w:pos="7380"/>
          <w:tab w:val="left" w:pos="7560"/>
          <w:tab w:val="left" w:pos="8566"/>
          <w:tab w:val="left" w:pos="9270"/>
        </w:tabs>
        <w:spacing w:line="240" w:lineRule="auto"/>
        <w:rPr>
          <w:rFonts w:ascii="Calibri" w:eastAsia="Times New Roman" w:hAnsi="Calibri" w:cs="Times New Roman"/>
          <w:color w:val="000000"/>
        </w:rPr>
      </w:pPr>
    </w:p>
    <w:p w:rsidR="000B599B" w:rsidRDefault="000B599B" w:rsidP="003F72D0">
      <w:pPr>
        <w:tabs>
          <w:tab w:val="left" w:pos="1053"/>
          <w:tab w:val="left" w:pos="2052"/>
          <w:tab w:val="left" w:pos="3172"/>
          <w:tab w:val="left" w:pos="3895"/>
          <w:tab w:val="left" w:pos="4860"/>
          <w:tab w:val="left" w:pos="5015"/>
          <w:tab w:val="left" w:pos="6436"/>
          <w:tab w:val="left" w:pos="7380"/>
          <w:tab w:val="left" w:pos="7560"/>
          <w:tab w:val="left" w:pos="8566"/>
          <w:tab w:val="left" w:pos="9270"/>
        </w:tabs>
        <w:spacing w:line="240" w:lineRule="auto"/>
        <w:rPr>
          <w:rFonts w:ascii="Calibri" w:eastAsia="Times New Roman" w:hAnsi="Calibri" w:cs="Times New Roman"/>
          <w:color w:val="000000"/>
        </w:rPr>
      </w:pPr>
      <w:r w:rsidRPr="000B599B">
        <w:rPr>
          <w:rFonts w:ascii="Calibri" w:eastAsia="Times New Roman" w:hAnsi="Calibri" w:cs="Times New Roman"/>
          <w:color w:val="000000"/>
        </w:rPr>
        <w:tab/>
        <w:t xml:space="preserve"> $</w:t>
      </w:r>
      <w:r w:rsidR="007B4522">
        <w:rPr>
          <w:rFonts w:ascii="Calibri" w:eastAsia="Times New Roman" w:hAnsi="Calibri" w:cs="Times New Roman"/>
          <w:color w:val="000000"/>
          <w:u w:val="single"/>
        </w:rPr>
        <w:tab/>
      </w:r>
      <w:r w:rsidR="007B4522">
        <w:rPr>
          <w:rFonts w:ascii="Calibri" w:eastAsia="Times New Roman" w:hAnsi="Calibri" w:cs="Times New Roman"/>
          <w:color w:val="000000"/>
        </w:rPr>
        <w:t xml:space="preserve"> </w:t>
      </w:r>
      <w:r w:rsidR="00093A6C">
        <w:rPr>
          <w:rFonts w:ascii="Calibri" w:eastAsia="Times New Roman" w:hAnsi="Calibri" w:cs="Times New Roman"/>
          <w:color w:val="000000"/>
        </w:rPr>
        <w:t xml:space="preserve">           </w:t>
      </w:r>
      <w:r w:rsidRPr="000B599B">
        <w:rPr>
          <w:rFonts w:ascii="Calibri" w:eastAsia="Times New Roman" w:hAnsi="Calibri" w:cs="Times New Roman"/>
          <w:color w:val="000000"/>
        </w:rPr>
        <w:t>Fund:</w:t>
      </w:r>
      <w:r w:rsidRPr="000B599B">
        <w:rPr>
          <w:rFonts w:ascii="Calibri" w:eastAsia="Times New Roman" w:hAnsi="Calibri" w:cs="Times New Roman"/>
          <w:color w:val="000000"/>
        </w:rPr>
        <w:tab/>
      </w:r>
      <w:r w:rsidRPr="000B599B">
        <w:rPr>
          <w:rFonts w:ascii="Calibri" w:eastAsia="Times New Roman" w:hAnsi="Calibri" w:cs="Times New Roman"/>
          <w:color w:val="000000"/>
          <w:u w:val="single"/>
        </w:rPr>
        <w:t>110000</w:t>
      </w:r>
      <w:r w:rsidRPr="000B599B">
        <w:rPr>
          <w:rFonts w:ascii="Calibri" w:eastAsia="Times New Roman" w:hAnsi="Calibri" w:cs="Times New Roman"/>
          <w:color w:val="000000"/>
          <w:u w:val="single"/>
        </w:rPr>
        <w:tab/>
      </w:r>
      <w:r w:rsidRPr="000B599B">
        <w:rPr>
          <w:rFonts w:ascii="Calibri" w:eastAsia="Times New Roman" w:hAnsi="Calibri" w:cs="Times New Roman"/>
          <w:color w:val="000000"/>
        </w:rPr>
        <w:tab/>
        <w:t>Organization:</w:t>
      </w:r>
      <w:r w:rsidRPr="000B599B">
        <w:rPr>
          <w:rFonts w:ascii="Calibri" w:eastAsia="Times New Roman" w:hAnsi="Calibri" w:cs="Times New Roman"/>
          <w:color w:val="000000"/>
          <w:u w:val="single"/>
        </w:rPr>
        <w:tab/>
        <w:t> </w:t>
      </w:r>
      <w:r w:rsidRPr="000B599B">
        <w:rPr>
          <w:rFonts w:ascii="Calibri" w:eastAsia="Times New Roman" w:hAnsi="Calibri" w:cs="Times New Roman"/>
          <w:color w:val="000000"/>
          <w:u w:val="single"/>
        </w:rPr>
        <w:tab/>
      </w:r>
      <w:r w:rsidRPr="000B599B">
        <w:rPr>
          <w:rFonts w:ascii="Calibri" w:eastAsia="Times New Roman" w:hAnsi="Calibri" w:cs="Times New Roman"/>
          <w:color w:val="000000"/>
        </w:rPr>
        <w:tab/>
        <w:t>Account:</w:t>
      </w:r>
      <w:r>
        <w:rPr>
          <w:rFonts w:ascii="Calibri" w:eastAsia="Times New Roman" w:hAnsi="Calibri" w:cs="Times New Roman"/>
          <w:color w:val="000000"/>
          <w:u w:val="single"/>
        </w:rPr>
        <w:tab/>
      </w:r>
      <w:r>
        <w:rPr>
          <w:rFonts w:ascii="Calibri" w:eastAsia="Times New Roman" w:hAnsi="Calibri" w:cs="Times New Roman"/>
          <w:color w:val="000000"/>
          <w:u w:val="single"/>
        </w:rPr>
        <w:tab/>
      </w:r>
      <w:r w:rsidRPr="000B599B">
        <w:rPr>
          <w:rFonts w:ascii="Calibri" w:eastAsia="Times New Roman" w:hAnsi="Calibri" w:cs="Times New Roman"/>
          <w:color w:val="000000"/>
        </w:rPr>
        <w:t> </w:t>
      </w:r>
      <w:r w:rsidRPr="000B599B">
        <w:rPr>
          <w:rFonts w:ascii="Calibri" w:eastAsia="Times New Roman" w:hAnsi="Calibri" w:cs="Times New Roman"/>
          <w:color w:val="000000"/>
        </w:rPr>
        <w:tab/>
      </w:r>
    </w:p>
    <w:p w:rsidR="000B599B" w:rsidRDefault="000B599B" w:rsidP="003F72D0">
      <w:pPr>
        <w:tabs>
          <w:tab w:val="left" w:pos="1053"/>
          <w:tab w:val="left" w:pos="2052"/>
          <w:tab w:val="left" w:pos="3172"/>
          <w:tab w:val="left" w:pos="3895"/>
          <w:tab w:val="left" w:pos="4860"/>
          <w:tab w:val="left" w:pos="5015"/>
          <w:tab w:val="left" w:pos="6436"/>
          <w:tab w:val="left" w:pos="7380"/>
          <w:tab w:val="left" w:pos="7560"/>
          <w:tab w:val="left" w:pos="8566"/>
          <w:tab w:val="left" w:pos="9270"/>
        </w:tabs>
        <w:spacing w:line="240" w:lineRule="auto"/>
        <w:rPr>
          <w:rFonts w:ascii="Calibri" w:eastAsia="Times New Roman" w:hAnsi="Calibri" w:cs="Times New Roman"/>
          <w:color w:val="000000"/>
        </w:rPr>
      </w:pPr>
    </w:p>
    <w:p w:rsidR="000B599B" w:rsidRPr="000B599B" w:rsidRDefault="000B599B" w:rsidP="003F72D0">
      <w:pPr>
        <w:tabs>
          <w:tab w:val="left" w:pos="1053"/>
          <w:tab w:val="left" w:pos="2052"/>
          <w:tab w:val="left" w:pos="3172"/>
          <w:tab w:val="left" w:pos="3895"/>
          <w:tab w:val="left" w:pos="4860"/>
          <w:tab w:val="left" w:pos="5015"/>
          <w:tab w:val="left" w:pos="6436"/>
          <w:tab w:val="left" w:pos="7380"/>
          <w:tab w:val="left" w:pos="7560"/>
          <w:tab w:val="left" w:pos="8566"/>
          <w:tab w:val="left" w:pos="9270"/>
        </w:tabs>
        <w:spacing w:line="240" w:lineRule="auto"/>
        <w:rPr>
          <w:rFonts w:ascii="Calibri" w:eastAsia="Times New Roman" w:hAnsi="Calibri" w:cs="Times New Roman"/>
          <w:color w:val="000000"/>
        </w:rPr>
      </w:pPr>
      <w:r w:rsidRPr="000B599B">
        <w:rPr>
          <w:rFonts w:ascii="Calibri" w:eastAsia="Times New Roman" w:hAnsi="Calibri" w:cs="Times New Roman"/>
          <w:color w:val="000000"/>
        </w:rPr>
        <w:tab/>
        <w:t xml:space="preserve"> $</w:t>
      </w:r>
      <w:r w:rsidR="007B4522">
        <w:rPr>
          <w:rFonts w:ascii="Calibri" w:eastAsia="Times New Roman" w:hAnsi="Calibri" w:cs="Times New Roman"/>
          <w:color w:val="000000"/>
          <w:u w:val="single"/>
        </w:rPr>
        <w:tab/>
      </w:r>
      <w:r w:rsidR="007B4522">
        <w:rPr>
          <w:rFonts w:ascii="Calibri" w:eastAsia="Times New Roman" w:hAnsi="Calibri" w:cs="Times New Roman"/>
          <w:color w:val="000000"/>
        </w:rPr>
        <w:t xml:space="preserve"> </w:t>
      </w:r>
      <w:r w:rsidR="00093A6C">
        <w:rPr>
          <w:rFonts w:ascii="Calibri" w:eastAsia="Times New Roman" w:hAnsi="Calibri" w:cs="Times New Roman"/>
          <w:color w:val="000000"/>
        </w:rPr>
        <w:t xml:space="preserve">           </w:t>
      </w:r>
      <w:r w:rsidRPr="000B599B">
        <w:rPr>
          <w:rFonts w:ascii="Calibri" w:eastAsia="Times New Roman" w:hAnsi="Calibri" w:cs="Times New Roman"/>
          <w:color w:val="000000"/>
        </w:rPr>
        <w:t>Fund:</w:t>
      </w:r>
      <w:r w:rsidRPr="000B599B">
        <w:rPr>
          <w:rFonts w:ascii="Calibri" w:eastAsia="Times New Roman" w:hAnsi="Calibri" w:cs="Times New Roman"/>
          <w:color w:val="000000"/>
        </w:rPr>
        <w:tab/>
      </w:r>
      <w:r w:rsidRPr="000B599B">
        <w:rPr>
          <w:rFonts w:ascii="Calibri" w:eastAsia="Times New Roman" w:hAnsi="Calibri" w:cs="Times New Roman"/>
          <w:color w:val="000000"/>
          <w:u w:val="single"/>
        </w:rPr>
        <w:t>110000</w:t>
      </w:r>
      <w:r w:rsidRPr="000B599B">
        <w:rPr>
          <w:rFonts w:ascii="Calibri" w:eastAsia="Times New Roman" w:hAnsi="Calibri" w:cs="Times New Roman"/>
          <w:color w:val="000000"/>
          <w:u w:val="single"/>
        </w:rPr>
        <w:tab/>
      </w:r>
      <w:r w:rsidRPr="000B599B">
        <w:rPr>
          <w:rFonts w:ascii="Calibri" w:eastAsia="Times New Roman" w:hAnsi="Calibri" w:cs="Times New Roman"/>
          <w:color w:val="000000"/>
        </w:rPr>
        <w:tab/>
        <w:t>Organization:</w:t>
      </w:r>
      <w:r w:rsidRPr="000B599B">
        <w:rPr>
          <w:rFonts w:ascii="Calibri" w:eastAsia="Times New Roman" w:hAnsi="Calibri" w:cs="Times New Roman"/>
          <w:color w:val="000000"/>
          <w:u w:val="single"/>
        </w:rPr>
        <w:tab/>
        <w:t> </w:t>
      </w:r>
      <w:r w:rsidRPr="000B599B">
        <w:rPr>
          <w:rFonts w:ascii="Calibri" w:eastAsia="Times New Roman" w:hAnsi="Calibri" w:cs="Times New Roman"/>
          <w:color w:val="000000"/>
          <w:u w:val="single"/>
        </w:rPr>
        <w:tab/>
      </w:r>
      <w:r w:rsidRPr="000B599B">
        <w:rPr>
          <w:rFonts w:ascii="Calibri" w:eastAsia="Times New Roman" w:hAnsi="Calibri" w:cs="Times New Roman"/>
          <w:color w:val="000000"/>
        </w:rPr>
        <w:tab/>
        <w:t>Account:</w:t>
      </w:r>
      <w:r>
        <w:rPr>
          <w:rFonts w:ascii="Calibri" w:eastAsia="Times New Roman" w:hAnsi="Calibri" w:cs="Times New Roman"/>
          <w:color w:val="000000"/>
          <w:u w:val="single"/>
        </w:rPr>
        <w:tab/>
      </w:r>
      <w:r>
        <w:rPr>
          <w:rFonts w:ascii="Calibri" w:eastAsia="Times New Roman" w:hAnsi="Calibri" w:cs="Times New Roman"/>
          <w:color w:val="000000"/>
          <w:u w:val="single"/>
        </w:rPr>
        <w:tab/>
      </w:r>
      <w:r w:rsidRPr="000B599B">
        <w:rPr>
          <w:rFonts w:ascii="Calibri" w:eastAsia="Times New Roman" w:hAnsi="Calibri" w:cs="Times New Roman"/>
          <w:color w:val="000000"/>
        </w:rPr>
        <w:t> </w:t>
      </w:r>
      <w:r w:rsidRPr="000B599B">
        <w:rPr>
          <w:rFonts w:ascii="Calibri" w:eastAsia="Times New Roman" w:hAnsi="Calibri" w:cs="Times New Roman"/>
          <w:color w:val="000000"/>
        </w:rPr>
        <w:tab/>
      </w:r>
    </w:p>
    <w:p w:rsidR="000B599B" w:rsidRDefault="000B599B" w:rsidP="003F72D0">
      <w:pPr>
        <w:spacing w:line="240" w:lineRule="auto"/>
      </w:pPr>
    </w:p>
    <w:p w:rsidR="005B2497" w:rsidRDefault="009E5D71" w:rsidP="003F72D0">
      <w:pPr>
        <w:tabs>
          <w:tab w:val="left" w:pos="2052"/>
          <w:tab w:val="left" w:pos="3172"/>
          <w:tab w:val="left" w:pos="3420"/>
          <w:tab w:val="left" w:pos="7556"/>
          <w:tab w:val="left" w:pos="8566"/>
          <w:tab w:val="left" w:pos="9686"/>
          <w:tab w:val="left" w:pos="10646"/>
        </w:tabs>
        <w:spacing w:line="240" w:lineRule="auto"/>
        <w:rPr>
          <w:rFonts w:ascii="Calibri" w:eastAsia="Times New Roman" w:hAnsi="Calibri" w:cs="Times New Roman"/>
          <w:color w:val="000000"/>
        </w:rPr>
      </w:pPr>
      <w:r>
        <w:rPr>
          <w:rFonts w:ascii="Calibri" w:eastAsia="Times New Roman" w:hAnsi="Calibri" w:cs="Times New Roman"/>
          <w:color w:val="000000"/>
        </w:rPr>
        <w:t>Is the need for FY1</w:t>
      </w:r>
      <w:r w:rsidR="00282D8D">
        <w:rPr>
          <w:rFonts w:ascii="Calibri" w:eastAsia="Times New Roman" w:hAnsi="Calibri" w:cs="Times New Roman"/>
          <w:color w:val="000000"/>
        </w:rPr>
        <w:t>9</w:t>
      </w:r>
      <w:r w:rsidR="005B2497">
        <w:rPr>
          <w:rFonts w:ascii="Calibri" w:eastAsia="Times New Roman" w:hAnsi="Calibri" w:cs="Times New Roman"/>
          <w:color w:val="000000"/>
        </w:rPr>
        <w:t xml:space="preserve"> ONLY or will this be an ongoing annual expense? </w:t>
      </w:r>
      <w:sdt>
        <w:sdtPr>
          <w:rPr>
            <w:rFonts w:ascii="Calibri" w:eastAsia="Times New Roman" w:hAnsi="Calibri" w:cs="Times New Roman"/>
            <w:color w:val="000000"/>
          </w:rPr>
          <w:id w:val="-1395427388"/>
          <w14:checkbox>
            <w14:checked w14:val="0"/>
            <w14:checkedState w14:val="2612" w14:font="MS Gothic"/>
            <w14:uncheckedState w14:val="2610" w14:font="MS Gothic"/>
          </w14:checkbox>
        </w:sdtPr>
        <w:sdtEndPr/>
        <w:sdtContent>
          <w:r w:rsidR="007D4C6E">
            <w:rPr>
              <w:rFonts w:ascii="MS Gothic" w:eastAsia="MS Gothic" w:hAnsi="MS Gothic" w:cs="Times New Roman" w:hint="eastAsia"/>
              <w:color w:val="000000"/>
            </w:rPr>
            <w:t>☐</w:t>
          </w:r>
        </w:sdtContent>
      </w:sdt>
      <w:r w:rsidR="007D4C6E">
        <w:rPr>
          <w:rFonts w:ascii="Calibri" w:eastAsia="Times New Roman" w:hAnsi="Calibri" w:cs="Times New Roman"/>
          <w:color w:val="000000"/>
        </w:rPr>
        <w:t xml:space="preserve">One time only           </w:t>
      </w:r>
      <w:sdt>
        <w:sdtPr>
          <w:rPr>
            <w:rFonts w:ascii="Calibri" w:eastAsia="Times New Roman" w:hAnsi="Calibri" w:cs="Times New Roman"/>
            <w:color w:val="000000"/>
          </w:rPr>
          <w:id w:val="-1705712183"/>
          <w14:checkbox>
            <w14:checked w14:val="0"/>
            <w14:checkedState w14:val="2612" w14:font="MS Gothic"/>
            <w14:uncheckedState w14:val="2610" w14:font="MS Gothic"/>
          </w14:checkbox>
        </w:sdtPr>
        <w:sdtEndPr/>
        <w:sdtContent>
          <w:r w:rsidR="00C4208A">
            <w:rPr>
              <w:rFonts w:ascii="MS Gothic" w:eastAsia="MS Gothic" w:hAnsi="MS Gothic" w:cs="Times New Roman" w:hint="eastAsia"/>
              <w:color w:val="000000"/>
            </w:rPr>
            <w:t>☐</w:t>
          </w:r>
        </w:sdtContent>
      </w:sdt>
      <w:r w:rsidR="007D4C6E">
        <w:rPr>
          <w:rFonts w:ascii="Calibri" w:eastAsia="Times New Roman" w:hAnsi="Calibri" w:cs="Times New Roman"/>
          <w:color w:val="000000"/>
        </w:rPr>
        <w:t>Ongoing</w:t>
      </w:r>
      <w:r w:rsidR="007D4C6E">
        <w:rPr>
          <w:rFonts w:ascii="Calibri" w:eastAsia="Times New Roman" w:hAnsi="Calibri" w:cs="Times New Roman"/>
          <w:color w:val="000000"/>
        </w:rPr>
        <w:tab/>
      </w:r>
    </w:p>
    <w:p w:rsidR="007D4C6E" w:rsidRDefault="007D4C6E" w:rsidP="003F72D0">
      <w:pPr>
        <w:tabs>
          <w:tab w:val="left" w:pos="2052"/>
          <w:tab w:val="left" w:pos="3172"/>
          <w:tab w:val="left" w:pos="3420"/>
          <w:tab w:val="left" w:pos="7556"/>
          <w:tab w:val="left" w:pos="8566"/>
          <w:tab w:val="left" w:pos="9686"/>
          <w:tab w:val="left" w:pos="10646"/>
        </w:tabs>
        <w:spacing w:line="240" w:lineRule="auto"/>
        <w:rPr>
          <w:rFonts w:ascii="Calibri" w:eastAsia="Times New Roman" w:hAnsi="Calibri" w:cs="Times New Roman"/>
          <w:color w:val="000000"/>
        </w:rPr>
      </w:pPr>
    </w:p>
    <w:p w:rsidR="007D4C6E" w:rsidRDefault="007D4C6E" w:rsidP="003F72D0">
      <w:pPr>
        <w:tabs>
          <w:tab w:val="left" w:pos="2052"/>
          <w:tab w:val="left" w:pos="3172"/>
          <w:tab w:val="left" w:pos="3420"/>
          <w:tab w:val="left" w:pos="7556"/>
          <w:tab w:val="left" w:pos="8566"/>
          <w:tab w:val="left" w:pos="9686"/>
          <w:tab w:val="left" w:pos="10646"/>
        </w:tabs>
        <w:spacing w:line="240" w:lineRule="auto"/>
        <w:rPr>
          <w:rFonts w:ascii="Calibri" w:eastAsia="Times New Roman" w:hAnsi="Calibri" w:cs="Times New Roman"/>
          <w:color w:val="000000"/>
        </w:rPr>
      </w:pPr>
      <w:r>
        <w:rPr>
          <w:rFonts w:ascii="Calibri" w:eastAsia="Times New Roman" w:hAnsi="Calibri" w:cs="Times New Roman"/>
          <w:color w:val="000000"/>
        </w:rPr>
        <w:t xml:space="preserve">Does this have a funding source other than the budget?  </w:t>
      </w:r>
      <w:sdt>
        <w:sdtPr>
          <w:rPr>
            <w:rFonts w:ascii="Calibri" w:eastAsia="Times New Roman" w:hAnsi="Calibri" w:cs="Times New Roman"/>
            <w:color w:val="000000"/>
          </w:rPr>
          <w:id w:val="-851876814"/>
          <w14:checkbox>
            <w14:checked w14:val="0"/>
            <w14:checkedState w14:val="2612" w14:font="MS Gothic"/>
            <w14:uncheckedState w14:val="2610" w14:font="MS Gothic"/>
          </w14:checkbox>
        </w:sdtPr>
        <w:sdtEndPr/>
        <w:sdtContent>
          <w:r w:rsidR="00C4208A">
            <w:rPr>
              <w:rFonts w:ascii="MS Gothic" w:eastAsia="MS Gothic" w:hAnsi="MS Gothic" w:cs="Times New Roman" w:hint="eastAsia"/>
              <w:color w:val="000000"/>
            </w:rPr>
            <w:t>☐</w:t>
          </w:r>
        </w:sdtContent>
      </w:sdt>
      <w:r>
        <w:rPr>
          <w:rFonts w:ascii="Calibri" w:eastAsia="Times New Roman" w:hAnsi="Calibri" w:cs="Times New Roman"/>
          <w:color w:val="000000"/>
        </w:rPr>
        <w:t xml:space="preserve">No       </w:t>
      </w:r>
      <w:sdt>
        <w:sdtPr>
          <w:rPr>
            <w:rFonts w:ascii="Calibri" w:eastAsia="Times New Roman" w:hAnsi="Calibri" w:cs="Times New Roman"/>
            <w:color w:val="000000"/>
          </w:rPr>
          <w:id w:val="159897852"/>
          <w14:checkbox>
            <w14:checked w14:val="0"/>
            <w14:checkedState w14:val="2612" w14:font="MS Gothic"/>
            <w14:uncheckedState w14:val="2610" w14:font="MS Gothic"/>
          </w14:checkbox>
        </w:sdtPr>
        <w:sdtEndPr/>
        <w:sdtContent>
          <w:r>
            <w:rPr>
              <w:rFonts w:ascii="MS Gothic" w:eastAsia="MS Gothic" w:hAnsi="MS Gothic" w:cs="Times New Roman" w:hint="eastAsia"/>
              <w:color w:val="000000"/>
            </w:rPr>
            <w:t>☐</w:t>
          </w:r>
        </w:sdtContent>
      </w:sdt>
      <w:r>
        <w:rPr>
          <w:rFonts w:ascii="Calibri" w:eastAsia="Times New Roman" w:hAnsi="Calibri" w:cs="Times New Roman"/>
          <w:color w:val="000000"/>
        </w:rPr>
        <w:t xml:space="preserve">Yes—Amount: $_______________    </w:t>
      </w:r>
    </w:p>
    <w:p w:rsidR="00E866E0" w:rsidRDefault="00E866E0" w:rsidP="003F72D0">
      <w:pPr>
        <w:tabs>
          <w:tab w:val="left" w:pos="2052"/>
          <w:tab w:val="left" w:pos="3172"/>
          <w:tab w:val="left" w:pos="3420"/>
          <w:tab w:val="left" w:pos="7556"/>
          <w:tab w:val="left" w:pos="8566"/>
          <w:tab w:val="left" w:pos="9686"/>
          <w:tab w:val="left" w:pos="10646"/>
        </w:tabs>
        <w:spacing w:line="240" w:lineRule="auto"/>
        <w:rPr>
          <w:rFonts w:ascii="Calibri" w:eastAsia="Times New Roman" w:hAnsi="Calibri" w:cs="Times New Roman"/>
          <w:color w:val="000000"/>
        </w:rPr>
      </w:pPr>
    </w:p>
    <w:p w:rsidR="00C2393C" w:rsidRDefault="00C2393C" w:rsidP="003F72D0">
      <w:pPr>
        <w:pBdr>
          <w:bottom w:val="single" w:sz="12" w:space="1" w:color="auto"/>
        </w:pBdr>
        <w:tabs>
          <w:tab w:val="left" w:pos="2052"/>
          <w:tab w:val="left" w:pos="3172"/>
          <w:tab w:val="left" w:pos="3420"/>
          <w:tab w:val="left" w:pos="7556"/>
          <w:tab w:val="left" w:pos="8566"/>
          <w:tab w:val="left" w:pos="9686"/>
          <w:tab w:val="left" w:pos="10646"/>
        </w:tabs>
        <w:spacing w:line="240" w:lineRule="auto"/>
        <w:rPr>
          <w:rFonts w:ascii="Calibri" w:eastAsia="Times New Roman" w:hAnsi="Calibri" w:cs="Times New Roman"/>
          <w:color w:val="000000"/>
        </w:rPr>
      </w:pPr>
    </w:p>
    <w:p w:rsidR="00E866E0" w:rsidRDefault="00E866E0" w:rsidP="00E866E0">
      <w:pPr>
        <w:tabs>
          <w:tab w:val="left" w:pos="2052"/>
          <w:tab w:val="left" w:pos="3172"/>
          <w:tab w:val="left" w:pos="3420"/>
          <w:tab w:val="left" w:pos="7556"/>
          <w:tab w:val="left" w:pos="8566"/>
          <w:tab w:val="left" w:pos="9686"/>
          <w:tab w:val="left" w:pos="10646"/>
        </w:tabs>
        <w:spacing w:line="240" w:lineRule="auto"/>
        <w:jc w:val="center"/>
        <w:rPr>
          <w:rFonts w:ascii="Calibri" w:eastAsia="Times New Roman" w:hAnsi="Calibri" w:cs="Times New Roman"/>
          <w:b/>
          <w:color w:val="000000"/>
        </w:rPr>
      </w:pPr>
    </w:p>
    <w:p w:rsidR="00E866E0" w:rsidRPr="00E866E0" w:rsidRDefault="00E866E0" w:rsidP="00E866E0">
      <w:pPr>
        <w:tabs>
          <w:tab w:val="left" w:pos="2052"/>
          <w:tab w:val="left" w:pos="3172"/>
          <w:tab w:val="left" w:pos="3420"/>
          <w:tab w:val="left" w:pos="7556"/>
          <w:tab w:val="left" w:pos="8566"/>
          <w:tab w:val="left" w:pos="9686"/>
          <w:tab w:val="left" w:pos="10646"/>
        </w:tabs>
        <w:spacing w:line="240" w:lineRule="auto"/>
        <w:jc w:val="center"/>
        <w:rPr>
          <w:rFonts w:ascii="Calibri" w:eastAsia="Times New Roman" w:hAnsi="Calibri" w:cs="Times New Roman"/>
          <w:b/>
          <w:color w:val="000000"/>
        </w:rPr>
      </w:pPr>
    </w:p>
    <w:p w:rsidR="00C2393C" w:rsidRDefault="00C2393C" w:rsidP="003F72D0">
      <w:pPr>
        <w:tabs>
          <w:tab w:val="left" w:pos="2052"/>
          <w:tab w:val="left" w:pos="3172"/>
          <w:tab w:val="left" w:pos="3420"/>
          <w:tab w:val="left" w:pos="7556"/>
          <w:tab w:val="left" w:pos="8566"/>
          <w:tab w:val="left" w:pos="9686"/>
          <w:tab w:val="left" w:pos="10646"/>
        </w:tabs>
        <w:spacing w:line="240" w:lineRule="auto"/>
        <w:rPr>
          <w:rFonts w:ascii="Calibri" w:eastAsia="Times New Roman" w:hAnsi="Calibri" w:cs="Times New Roman"/>
          <w:color w:val="000000"/>
        </w:rPr>
      </w:pPr>
      <w:r>
        <w:rPr>
          <w:rFonts w:ascii="Calibri" w:eastAsia="Times New Roman" w:hAnsi="Calibri" w:cs="Times New Roman"/>
          <w:color w:val="000000"/>
        </w:rPr>
        <w:t>In that this is a time when resources for budget are constrained, we may have difficulties identifying available resources for all of the budget requests that are important. Your assistance in locat</w:t>
      </w:r>
      <w:r w:rsidR="00771C91">
        <w:rPr>
          <w:rFonts w:ascii="Calibri" w:eastAsia="Times New Roman" w:hAnsi="Calibri" w:cs="Times New Roman"/>
          <w:color w:val="000000"/>
        </w:rPr>
        <w:t>ing</w:t>
      </w:r>
      <w:r>
        <w:rPr>
          <w:rFonts w:ascii="Calibri" w:eastAsia="Times New Roman" w:hAnsi="Calibri" w:cs="Times New Roman"/>
          <w:color w:val="000000"/>
        </w:rPr>
        <w:t xml:space="preserve"> available funds in the budget will be greatly appreciated. Please review your operation in detail, and if there are activities that you feel we no longer need to do, or if you are aware of areas that are over-funded, we encourage you to list them here. </w:t>
      </w:r>
    </w:p>
    <w:p w:rsidR="00C2393C" w:rsidRDefault="00C2393C" w:rsidP="00C2393C">
      <w:pPr>
        <w:tabs>
          <w:tab w:val="left" w:pos="2052"/>
          <w:tab w:val="left" w:pos="3172"/>
          <w:tab w:val="left" w:pos="3420"/>
          <w:tab w:val="left" w:pos="7556"/>
          <w:tab w:val="left" w:pos="8566"/>
          <w:tab w:val="left" w:pos="9686"/>
          <w:tab w:val="left" w:pos="10646"/>
        </w:tabs>
        <w:spacing w:line="240" w:lineRule="auto"/>
        <w:rPr>
          <w:rFonts w:ascii="Calibri" w:eastAsia="Times New Roman" w:hAnsi="Calibri" w:cs="Times New Roman"/>
          <w:color w:val="000000"/>
        </w:rPr>
      </w:pPr>
    </w:p>
    <w:p w:rsidR="00C2393C" w:rsidRDefault="00C2393C" w:rsidP="003F72D0">
      <w:pPr>
        <w:tabs>
          <w:tab w:val="left" w:pos="2052"/>
          <w:tab w:val="left" w:pos="3172"/>
          <w:tab w:val="left" w:pos="3420"/>
          <w:tab w:val="left" w:pos="7556"/>
          <w:tab w:val="left" w:pos="8566"/>
          <w:tab w:val="left" w:pos="9686"/>
          <w:tab w:val="left" w:pos="10646"/>
        </w:tabs>
        <w:spacing w:line="240" w:lineRule="auto"/>
        <w:rPr>
          <w:rFonts w:ascii="Calibri" w:eastAsia="Times New Roman" w:hAnsi="Calibri" w:cs="Times New Roman"/>
          <w:color w:val="000000"/>
        </w:rPr>
      </w:pPr>
      <w:r>
        <w:rPr>
          <w:rFonts w:ascii="Calibri" w:eastAsia="Times New Roman" w:hAnsi="Calibri" w:cs="Times New Roman"/>
          <w:color w:val="000000"/>
        </w:rPr>
        <w:t xml:space="preserve">Description of </w:t>
      </w:r>
      <w:r w:rsidR="00BE1AB5">
        <w:rPr>
          <w:rFonts w:ascii="Calibri" w:eastAsia="Times New Roman" w:hAnsi="Calibri" w:cs="Times New Roman"/>
          <w:color w:val="000000"/>
        </w:rPr>
        <w:t xml:space="preserve">available </w:t>
      </w:r>
      <w:r>
        <w:rPr>
          <w:rFonts w:ascii="Calibri" w:eastAsia="Times New Roman" w:hAnsi="Calibri" w:cs="Times New Roman"/>
          <w:color w:val="000000"/>
        </w:rPr>
        <w:t>funding</w:t>
      </w:r>
      <w:r w:rsidR="00BE1AB5">
        <w:rPr>
          <w:rFonts w:ascii="Calibri" w:eastAsia="Times New Roman" w:hAnsi="Calibri" w:cs="Times New Roman"/>
          <w:color w:val="000000"/>
        </w:rPr>
        <w:t>:</w:t>
      </w:r>
    </w:p>
    <w:p w:rsidR="00C2393C" w:rsidRPr="005B2497" w:rsidRDefault="00BE1AB5" w:rsidP="00C2393C">
      <w:pPr>
        <w:tabs>
          <w:tab w:val="left" w:pos="2052"/>
          <w:tab w:val="left" w:pos="3172"/>
          <w:tab w:val="left" w:pos="3420"/>
          <w:tab w:val="left" w:pos="7556"/>
          <w:tab w:val="left" w:pos="8566"/>
          <w:tab w:val="left" w:pos="9686"/>
          <w:tab w:val="left" w:pos="10646"/>
        </w:tabs>
        <w:spacing w:line="240" w:lineRule="auto"/>
        <w:rPr>
          <w:rFonts w:ascii="Calibri" w:eastAsia="Times New Roman" w:hAnsi="Calibri" w:cs="Times New Roman"/>
          <w:color w:val="000000"/>
        </w:rPr>
      </w:pPr>
      <w:r w:rsidRPr="00D63F7B">
        <w:rPr>
          <w:rFonts w:ascii="Calibri" w:eastAsia="Times New Roman" w:hAnsi="Calibri" w:cs="Times New Roman"/>
          <w:noProof/>
          <w:color w:val="000000"/>
        </w:rPr>
        <mc:AlternateContent>
          <mc:Choice Requires="wps">
            <w:drawing>
              <wp:anchor distT="0" distB="0" distL="114300" distR="114300" simplePos="0" relativeHeight="251665408" behindDoc="0" locked="0" layoutInCell="1" allowOverlap="1" wp14:anchorId="6F6AED50" wp14:editId="741F0687">
                <wp:simplePos x="0" y="0"/>
                <wp:positionH relativeFrom="column">
                  <wp:posOffset>27296</wp:posOffset>
                </wp:positionH>
                <wp:positionV relativeFrom="paragraph">
                  <wp:posOffset>13724</wp:posOffset>
                </wp:positionV>
                <wp:extent cx="6713712" cy="2497540"/>
                <wp:effectExtent l="0" t="0" r="1143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3712" cy="2497540"/>
                        </a:xfrm>
                        <a:prstGeom prst="rect">
                          <a:avLst/>
                        </a:prstGeom>
                        <a:solidFill>
                          <a:srgbClr val="FFFFFF"/>
                        </a:solidFill>
                        <a:ln w="9525">
                          <a:solidFill>
                            <a:srgbClr val="000000"/>
                          </a:solidFill>
                          <a:miter lim="800000"/>
                          <a:headEnd/>
                          <a:tailEnd/>
                        </a:ln>
                      </wps:spPr>
                      <wps:txbx>
                        <w:txbxContent>
                          <w:p w:rsidR="00C2393C" w:rsidRDefault="00C2393C" w:rsidP="003F72D0">
                            <w:pPr>
                              <w:ind w:lef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AED50" id="_x0000_s1029" type="#_x0000_t202" style="position:absolute;margin-left:2.15pt;margin-top:1.1pt;width:528.65pt;height:19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">
                <v:textbox>
                  <w:txbxContent>
                    <w:p w:rsidR="00C2393C" w:rsidRDefault="00C2393C" w:rsidP="003F72D0">
                      <w:pPr>
                        <w:ind w:left="-180"/>
                      </w:pPr>
                    </w:p>
                  </w:txbxContent>
                </v:textbox>
              </v:shape>
            </w:pict>
          </mc:Fallback>
        </mc:AlternateContent>
      </w:r>
    </w:p>
    <w:sectPr w:rsidR="00C2393C" w:rsidRPr="005B2497" w:rsidSect="000B59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A35"/>
    <w:rsid w:val="00002736"/>
    <w:rsid w:val="00004234"/>
    <w:rsid w:val="00012DBF"/>
    <w:rsid w:val="00033466"/>
    <w:rsid w:val="000522B2"/>
    <w:rsid w:val="00060192"/>
    <w:rsid w:val="000665F7"/>
    <w:rsid w:val="000843B9"/>
    <w:rsid w:val="00093A6C"/>
    <w:rsid w:val="000A4E48"/>
    <w:rsid w:val="000B599B"/>
    <w:rsid w:val="000C040C"/>
    <w:rsid w:val="000D17E0"/>
    <w:rsid w:val="000E0BDA"/>
    <w:rsid w:val="000E3A40"/>
    <w:rsid w:val="000E57E4"/>
    <w:rsid w:val="000E5B62"/>
    <w:rsid w:val="000F325B"/>
    <w:rsid w:val="00104296"/>
    <w:rsid w:val="00105AF5"/>
    <w:rsid w:val="00114D97"/>
    <w:rsid w:val="001254F0"/>
    <w:rsid w:val="00127DD7"/>
    <w:rsid w:val="00142FA1"/>
    <w:rsid w:val="00150A35"/>
    <w:rsid w:val="001549B1"/>
    <w:rsid w:val="00186C42"/>
    <w:rsid w:val="001906CD"/>
    <w:rsid w:val="00193AD3"/>
    <w:rsid w:val="001A24F2"/>
    <w:rsid w:val="001A37A6"/>
    <w:rsid w:val="001A4808"/>
    <w:rsid w:val="001C720E"/>
    <w:rsid w:val="001F184A"/>
    <w:rsid w:val="001F1A6D"/>
    <w:rsid w:val="00210FB2"/>
    <w:rsid w:val="00214AD4"/>
    <w:rsid w:val="002233F8"/>
    <w:rsid w:val="00223633"/>
    <w:rsid w:val="00226806"/>
    <w:rsid w:val="00245E4B"/>
    <w:rsid w:val="00251D12"/>
    <w:rsid w:val="00260CEC"/>
    <w:rsid w:val="00270C04"/>
    <w:rsid w:val="00275C7B"/>
    <w:rsid w:val="00276545"/>
    <w:rsid w:val="00282D8D"/>
    <w:rsid w:val="0028505D"/>
    <w:rsid w:val="002949A8"/>
    <w:rsid w:val="00295431"/>
    <w:rsid w:val="002A1682"/>
    <w:rsid w:val="002A2280"/>
    <w:rsid w:val="002A465E"/>
    <w:rsid w:val="002A55C6"/>
    <w:rsid w:val="002B44B0"/>
    <w:rsid w:val="002D7341"/>
    <w:rsid w:val="002E6D55"/>
    <w:rsid w:val="002F30BA"/>
    <w:rsid w:val="002F7183"/>
    <w:rsid w:val="00305DCA"/>
    <w:rsid w:val="00307422"/>
    <w:rsid w:val="00315595"/>
    <w:rsid w:val="00325C01"/>
    <w:rsid w:val="00332957"/>
    <w:rsid w:val="003333D6"/>
    <w:rsid w:val="00345127"/>
    <w:rsid w:val="00380C38"/>
    <w:rsid w:val="00382289"/>
    <w:rsid w:val="003A12E2"/>
    <w:rsid w:val="003A426C"/>
    <w:rsid w:val="003B1BA1"/>
    <w:rsid w:val="003B5D53"/>
    <w:rsid w:val="003C3C49"/>
    <w:rsid w:val="003C40FA"/>
    <w:rsid w:val="003C65AE"/>
    <w:rsid w:val="003C7BE8"/>
    <w:rsid w:val="003D6F9B"/>
    <w:rsid w:val="003E7C67"/>
    <w:rsid w:val="003F5EB0"/>
    <w:rsid w:val="003F72D0"/>
    <w:rsid w:val="0040635C"/>
    <w:rsid w:val="004152BC"/>
    <w:rsid w:val="0043619B"/>
    <w:rsid w:val="00440985"/>
    <w:rsid w:val="004617B6"/>
    <w:rsid w:val="00473B02"/>
    <w:rsid w:val="004971C2"/>
    <w:rsid w:val="004A13AB"/>
    <w:rsid w:val="004A54CD"/>
    <w:rsid w:val="004B1EF3"/>
    <w:rsid w:val="004B7177"/>
    <w:rsid w:val="004C2C00"/>
    <w:rsid w:val="004C4033"/>
    <w:rsid w:val="004E764B"/>
    <w:rsid w:val="00503BD6"/>
    <w:rsid w:val="00507BD1"/>
    <w:rsid w:val="00510A4F"/>
    <w:rsid w:val="00515CC1"/>
    <w:rsid w:val="00523217"/>
    <w:rsid w:val="005236B0"/>
    <w:rsid w:val="005238D1"/>
    <w:rsid w:val="00525CBA"/>
    <w:rsid w:val="00540FCB"/>
    <w:rsid w:val="00543061"/>
    <w:rsid w:val="00553C10"/>
    <w:rsid w:val="00553CD5"/>
    <w:rsid w:val="00562345"/>
    <w:rsid w:val="0057112E"/>
    <w:rsid w:val="00596380"/>
    <w:rsid w:val="005A0509"/>
    <w:rsid w:val="005A646F"/>
    <w:rsid w:val="005A7AF2"/>
    <w:rsid w:val="005B2497"/>
    <w:rsid w:val="005B31EB"/>
    <w:rsid w:val="005C5FD2"/>
    <w:rsid w:val="005C7D78"/>
    <w:rsid w:val="005D2E75"/>
    <w:rsid w:val="005E70FE"/>
    <w:rsid w:val="00610214"/>
    <w:rsid w:val="00610AB8"/>
    <w:rsid w:val="0064624E"/>
    <w:rsid w:val="00660887"/>
    <w:rsid w:val="00666D17"/>
    <w:rsid w:val="00667B3A"/>
    <w:rsid w:val="006701D7"/>
    <w:rsid w:val="00695335"/>
    <w:rsid w:val="006A1473"/>
    <w:rsid w:val="006A1BA8"/>
    <w:rsid w:val="006D4175"/>
    <w:rsid w:val="006E13A4"/>
    <w:rsid w:val="006E5861"/>
    <w:rsid w:val="006E5ABD"/>
    <w:rsid w:val="00700249"/>
    <w:rsid w:val="0071335F"/>
    <w:rsid w:val="007243A0"/>
    <w:rsid w:val="00736182"/>
    <w:rsid w:val="00744003"/>
    <w:rsid w:val="0075716E"/>
    <w:rsid w:val="007677A7"/>
    <w:rsid w:val="00771C91"/>
    <w:rsid w:val="007A26DE"/>
    <w:rsid w:val="007B4522"/>
    <w:rsid w:val="007B5A15"/>
    <w:rsid w:val="007D4C6E"/>
    <w:rsid w:val="007D4D20"/>
    <w:rsid w:val="007E2AD5"/>
    <w:rsid w:val="007E4522"/>
    <w:rsid w:val="007E4849"/>
    <w:rsid w:val="00803142"/>
    <w:rsid w:val="008061BA"/>
    <w:rsid w:val="00813D48"/>
    <w:rsid w:val="008405E7"/>
    <w:rsid w:val="008549EF"/>
    <w:rsid w:val="00857932"/>
    <w:rsid w:val="00860686"/>
    <w:rsid w:val="00880698"/>
    <w:rsid w:val="008808CB"/>
    <w:rsid w:val="00881666"/>
    <w:rsid w:val="008A318A"/>
    <w:rsid w:val="008B5A16"/>
    <w:rsid w:val="008C18A9"/>
    <w:rsid w:val="008C270A"/>
    <w:rsid w:val="008D3A84"/>
    <w:rsid w:val="008E15F4"/>
    <w:rsid w:val="008E3E2F"/>
    <w:rsid w:val="008E72BF"/>
    <w:rsid w:val="00925C72"/>
    <w:rsid w:val="009265D8"/>
    <w:rsid w:val="00935573"/>
    <w:rsid w:val="00962AAB"/>
    <w:rsid w:val="0097717C"/>
    <w:rsid w:val="00997192"/>
    <w:rsid w:val="00997E89"/>
    <w:rsid w:val="009A3214"/>
    <w:rsid w:val="009B1249"/>
    <w:rsid w:val="009C4177"/>
    <w:rsid w:val="009C4775"/>
    <w:rsid w:val="009D01C3"/>
    <w:rsid w:val="009D1E9C"/>
    <w:rsid w:val="009D4C79"/>
    <w:rsid w:val="009E1134"/>
    <w:rsid w:val="009E5D71"/>
    <w:rsid w:val="009F4186"/>
    <w:rsid w:val="00A03121"/>
    <w:rsid w:val="00A11348"/>
    <w:rsid w:val="00A20542"/>
    <w:rsid w:val="00A22BE9"/>
    <w:rsid w:val="00A24678"/>
    <w:rsid w:val="00A56781"/>
    <w:rsid w:val="00A655D8"/>
    <w:rsid w:val="00A7003E"/>
    <w:rsid w:val="00A72490"/>
    <w:rsid w:val="00A73A04"/>
    <w:rsid w:val="00A7596E"/>
    <w:rsid w:val="00A772C1"/>
    <w:rsid w:val="00A80231"/>
    <w:rsid w:val="00A9029D"/>
    <w:rsid w:val="00A94F97"/>
    <w:rsid w:val="00AC5DF2"/>
    <w:rsid w:val="00AD1D1E"/>
    <w:rsid w:val="00AD4622"/>
    <w:rsid w:val="00AE01C9"/>
    <w:rsid w:val="00B047F8"/>
    <w:rsid w:val="00B219A1"/>
    <w:rsid w:val="00B2301D"/>
    <w:rsid w:val="00B31A0A"/>
    <w:rsid w:val="00B37B2A"/>
    <w:rsid w:val="00B56200"/>
    <w:rsid w:val="00B63616"/>
    <w:rsid w:val="00B66180"/>
    <w:rsid w:val="00B6638C"/>
    <w:rsid w:val="00B707FE"/>
    <w:rsid w:val="00B81412"/>
    <w:rsid w:val="00BA4AAC"/>
    <w:rsid w:val="00BA6ABD"/>
    <w:rsid w:val="00BB134C"/>
    <w:rsid w:val="00BB4B42"/>
    <w:rsid w:val="00BB5F24"/>
    <w:rsid w:val="00BD06AC"/>
    <w:rsid w:val="00BD5A16"/>
    <w:rsid w:val="00BE1AB5"/>
    <w:rsid w:val="00BE1B43"/>
    <w:rsid w:val="00BF3423"/>
    <w:rsid w:val="00C2393C"/>
    <w:rsid w:val="00C4208A"/>
    <w:rsid w:val="00C52654"/>
    <w:rsid w:val="00C52EB7"/>
    <w:rsid w:val="00C9797F"/>
    <w:rsid w:val="00CB0BC1"/>
    <w:rsid w:val="00CB384A"/>
    <w:rsid w:val="00CC4625"/>
    <w:rsid w:val="00CD250B"/>
    <w:rsid w:val="00CD346F"/>
    <w:rsid w:val="00CD4D2A"/>
    <w:rsid w:val="00CE519C"/>
    <w:rsid w:val="00D20291"/>
    <w:rsid w:val="00D31F70"/>
    <w:rsid w:val="00D63F7B"/>
    <w:rsid w:val="00D84616"/>
    <w:rsid w:val="00D91917"/>
    <w:rsid w:val="00D96AD5"/>
    <w:rsid w:val="00DA1807"/>
    <w:rsid w:val="00DB0F34"/>
    <w:rsid w:val="00DF1986"/>
    <w:rsid w:val="00DF2751"/>
    <w:rsid w:val="00DF64F2"/>
    <w:rsid w:val="00E27638"/>
    <w:rsid w:val="00E52E28"/>
    <w:rsid w:val="00E6565C"/>
    <w:rsid w:val="00E7340A"/>
    <w:rsid w:val="00E81401"/>
    <w:rsid w:val="00E866E0"/>
    <w:rsid w:val="00EA71DC"/>
    <w:rsid w:val="00ED02E8"/>
    <w:rsid w:val="00ED5A2C"/>
    <w:rsid w:val="00EE1AB1"/>
    <w:rsid w:val="00EF6C51"/>
    <w:rsid w:val="00EF74DF"/>
    <w:rsid w:val="00F34F66"/>
    <w:rsid w:val="00F36AB8"/>
    <w:rsid w:val="00F47E6A"/>
    <w:rsid w:val="00F54D26"/>
    <w:rsid w:val="00F70A3A"/>
    <w:rsid w:val="00F86B92"/>
    <w:rsid w:val="00F9136E"/>
    <w:rsid w:val="00FA0508"/>
    <w:rsid w:val="00FA46E8"/>
    <w:rsid w:val="00FA6FA9"/>
    <w:rsid w:val="00FC5C34"/>
    <w:rsid w:val="00FD01DC"/>
    <w:rsid w:val="00FD6813"/>
    <w:rsid w:val="00FE4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93D6"/>
  <w15:docId w15:val="{10FC235C-0C5F-4749-9758-C124A9F6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C6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C6E"/>
    <w:rPr>
      <w:rFonts w:ascii="Tahoma" w:hAnsi="Tahoma" w:cs="Tahoma"/>
      <w:sz w:val="16"/>
      <w:szCs w:val="16"/>
    </w:rPr>
  </w:style>
  <w:style w:type="character" w:styleId="CommentReference">
    <w:name w:val="annotation reference"/>
    <w:basedOn w:val="DefaultParagraphFont"/>
    <w:uiPriority w:val="99"/>
    <w:semiHidden/>
    <w:unhideWhenUsed/>
    <w:rsid w:val="00E6565C"/>
    <w:rPr>
      <w:sz w:val="16"/>
      <w:szCs w:val="16"/>
    </w:rPr>
  </w:style>
  <w:style w:type="paragraph" w:styleId="CommentText">
    <w:name w:val="annotation text"/>
    <w:basedOn w:val="Normal"/>
    <w:link w:val="CommentTextChar"/>
    <w:uiPriority w:val="99"/>
    <w:semiHidden/>
    <w:unhideWhenUsed/>
    <w:rsid w:val="00E6565C"/>
    <w:pPr>
      <w:spacing w:line="240" w:lineRule="auto"/>
    </w:pPr>
    <w:rPr>
      <w:sz w:val="20"/>
      <w:szCs w:val="20"/>
    </w:rPr>
  </w:style>
  <w:style w:type="character" w:customStyle="1" w:styleId="CommentTextChar">
    <w:name w:val="Comment Text Char"/>
    <w:basedOn w:val="DefaultParagraphFont"/>
    <w:link w:val="CommentText"/>
    <w:uiPriority w:val="99"/>
    <w:semiHidden/>
    <w:rsid w:val="00E6565C"/>
    <w:rPr>
      <w:sz w:val="20"/>
      <w:szCs w:val="20"/>
    </w:rPr>
  </w:style>
  <w:style w:type="paragraph" w:styleId="CommentSubject">
    <w:name w:val="annotation subject"/>
    <w:basedOn w:val="CommentText"/>
    <w:next w:val="CommentText"/>
    <w:link w:val="CommentSubjectChar"/>
    <w:uiPriority w:val="99"/>
    <w:semiHidden/>
    <w:unhideWhenUsed/>
    <w:rsid w:val="00E6565C"/>
    <w:rPr>
      <w:b/>
      <w:bCs/>
    </w:rPr>
  </w:style>
  <w:style w:type="character" w:customStyle="1" w:styleId="CommentSubjectChar">
    <w:name w:val="Comment Subject Char"/>
    <w:basedOn w:val="CommentTextChar"/>
    <w:link w:val="CommentSubject"/>
    <w:uiPriority w:val="99"/>
    <w:semiHidden/>
    <w:rsid w:val="00E6565C"/>
    <w:rPr>
      <w:b/>
      <w:bCs/>
      <w:sz w:val="20"/>
      <w:szCs w:val="20"/>
    </w:rPr>
  </w:style>
  <w:style w:type="character" w:styleId="Hyperlink">
    <w:name w:val="Hyperlink"/>
    <w:basedOn w:val="DefaultParagraphFont"/>
    <w:uiPriority w:val="99"/>
    <w:unhideWhenUsed/>
    <w:rsid w:val="00771C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670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Bethel University</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Bergen</dc:creator>
  <cp:lastModifiedBy>Brittany Boehm</cp:lastModifiedBy>
  <cp:revision>3</cp:revision>
  <cp:lastPrinted>2014-01-28T18:04:00Z</cp:lastPrinted>
  <dcterms:created xsi:type="dcterms:W3CDTF">2020-10-26T20:14:00Z</dcterms:created>
  <dcterms:modified xsi:type="dcterms:W3CDTF">2020-12-03T18:22:00Z</dcterms:modified>
</cp:coreProperties>
</file>